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6B" w:rsidRPr="00A5082E" w:rsidRDefault="00A5746B" w:rsidP="00A5746B">
      <w:pPr>
        <w:spacing w:after="0" w:line="240" w:lineRule="auto"/>
        <w:jc w:val="center"/>
        <w:outlineLvl w:val="0"/>
        <w:rPr>
          <w:rFonts w:ascii="Times New Roman" w:hAnsi="Times New Roman"/>
          <w:b/>
          <w:sz w:val="24"/>
          <w:szCs w:val="24"/>
        </w:rPr>
      </w:pPr>
      <w:r>
        <w:rPr>
          <w:rFonts w:ascii="Times New Roman" w:hAnsi="Times New Roman"/>
          <w:b/>
          <w:noProof/>
          <w:sz w:val="24"/>
          <w:szCs w:val="24"/>
        </w:rPr>
        <w:drawing>
          <wp:inline distT="0" distB="0" distL="0" distR="0">
            <wp:extent cx="657225" cy="771525"/>
            <wp:effectExtent l="19050" t="0" r="9525" b="0"/>
            <wp:docPr id="1" name="Изображение 1" descr="devyatkino_c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devyatkino_chb"/>
                    <pic:cNvPicPr>
                      <a:picLocks noChangeAspect="1" noChangeArrowheads="1"/>
                    </pic:cNvPicPr>
                  </pic:nvPicPr>
                  <pic:blipFill>
                    <a:blip r:embed="rId7"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rsidR="00A5746B" w:rsidRPr="00A5082E" w:rsidRDefault="00A5746B" w:rsidP="00A5746B">
      <w:pPr>
        <w:spacing w:after="0" w:line="240" w:lineRule="auto"/>
        <w:jc w:val="center"/>
        <w:outlineLvl w:val="0"/>
        <w:rPr>
          <w:rFonts w:ascii="Times New Roman" w:hAnsi="Times New Roman"/>
          <w:b/>
          <w:sz w:val="24"/>
          <w:szCs w:val="24"/>
        </w:rPr>
      </w:pPr>
    </w:p>
    <w:p w:rsidR="00A5746B" w:rsidRPr="00A5082E" w:rsidRDefault="00A5746B" w:rsidP="00A5746B">
      <w:pPr>
        <w:spacing w:after="0" w:line="240" w:lineRule="auto"/>
        <w:jc w:val="center"/>
        <w:outlineLvl w:val="0"/>
        <w:rPr>
          <w:rFonts w:ascii="Times New Roman" w:hAnsi="Times New Roman"/>
          <w:sz w:val="24"/>
          <w:szCs w:val="24"/>
        </w:rPr>
      </w:pPr>
      <w:r w:rsidRPr="00A5082E">
        <w:rPr>
          <w:rFonts w:ascii="Times New Roman" w:hAnsi="Times New Roman"/>
          <w:sz w:val="24"/>
          <w:szCs w:val="24"/>
        </w:rPr>
        <w:t>МУНИЦИПАЛЬНОЕ ОБРАЗОВАНИЕ</w:t>
      </w:r>
    </w:p>
    <w:p w:rsidR="00A5746B" w:rsidRPr="00A5082E" w:rsidRDefault="00A5746B" w:rsidP="00A5746B">
      <w:pPr>
        <w:spacing w:after="0" w:line="240" w:lineRule="auto"/>
        <w:jc w:val="center"/>
        <w:outlineLvl w:val="0"/>
        <w:rPr>
          <w:rFonts w:ascii="Times New Roman" w:hAnsi="Times New Roman"/>
          <w:b/>
          <w:sz w:val="24"/>
          <w:szCs w:val="24"/>
        </w:rPr>
      </w:pPr>
      <w:r w:rsidRPr="00A5082E">
        <w:rPr>
          <w:rFonts w:ascii="Times New Roman" w:hAnsi="Times New Roman"/>
          <w:b/>
          <w:sz w:val="24"/>
          <w:szCs w:val="24"/>
        </w:rPr>
        <w:t>“НОВОДЕВЯТКИНСКОЕ СЕЛЬСКОЕ ПОСЕЛЕНИЕ”</w:t>
      </w:r>
    </w:p>
    <w:p w:rsidR="00A5746B" w:rsidRPr="00A5082E" w:rsidRDefault="00A5746B" w:rsidP="00A5746B">
      <w:pPr>
        <w:spacing w:after="0" w:line="240" w:lineRule="auto"/>
        <w:jc w:val="center"/>
        <w:outlineLvl w:val="0"/>
        <w:rPr>
          <w:rFonts w:ascii="Times New Roman" w:hAnsi="Times New Roman"/>
          <w:sz w:val="24"/>
          <w:szCs w:val="24"/>
        </w:rPr>
      </w:pPr>
      <w:r w:rsidRPr="00A5082E">
        <w:rPr>
          <w:rFonts w:ascii="Times New Roman" w:hAnsi="Times New Roman"/>
          <w:sz w:val="24"/>
          <w:szCs w:val="24"/>
        </w:rPr>
        <w:t>ВСЕВОЛОЖСКОГО МУНИЦИПАЛЬНОГО РАЙОНА</w:t>
      </w:r>
    </w:p>
    <w:p w:rsidR="00A5746B" w:rsidRPr="00A5082E" w:rsidRDefault="00A5746B" w:rsidP="00A5746B">
      <w:pPr>
        <w:spacing w:after="0" w:line="240" w:lineRule="auto"/>
        <w:jc w:val="center"/>
        <w:outlineLvl w:val="0"/>
        <w:rPr>
          <w:rFonts w:ascii="Times New Roman" w:hAnsi="Times New Roman"/>
          <w:sz w:val="24"/>
          <w:szCs w:val="24"/>
        </w:rPr>
      </w:pPr>
      <w:r w:rsidRPr="00A5082E">
        <w:rPr>
          <w:rFonts w:ascii="Times New Roman" w:hAnsi="Times New Roman"/>
          <w:sz w:val="24"/>
          <w:szCs w:val="24"/>
        </w:rPr>
        <w:t>ЛЕНИНГРАДСКОЙ ОБЛАСТИ</w:t>
      </w:r>
    </w:p>
    <w:p w:rsidR="00A5746B" w:rsidRPr="00A5082E" w:rsidRDefault="00A5746B" w:rsidP="00A5746B">
      <w:pPr>
        <w:spacing w:after="0" w:line="240" w:lineRule="auto"/>
        <w:rPr>
          <w:rFonts w:ascii="Times New Roman" w:hAnsi="Times New Roman"/>
          <w:sz w:val="24"/>
          <w:szCs w:val="24"/>
        </w:rPr>
      </w:pPr>
      <w:r w:rsidRPr="00A5082E">
        <w:rPr>
          <w:rFonts w:ascii="Times New Roman" w:hAnsi="Times New Roman"/>
          <w:sz w:val="24"/>
          <w:szCs w:val="24"/>
        </w:rPr>
        <w:t>_____________________________________________________________________________</w:t>
      </w:r>
    </w:p>
    <w:p w:rsidR="00A5746B" w:rsidRPr="00A5082E" w:rsidRDefault="00A5746B" w:rsidP="00A5746B">
      <w:pPr>
        <w:spacing w:after="0" w:line="240" w:lineRule="auto"/>
        <w:jc w:val="center"/>
        <w:rPr>
          <w:rFonts w:ascii="Times New Roman" w:hAnsi="Times New Roman"/>
          <w:sz w:val="18"/>
          <w:szCs w:val="18"/>
        </w:rPr>
      </w:pPr>
      <w:r w:rsidRPr="00A5082E">
        <w:rPr>
          <w:rFonts w:ascii="Times New Roman" w:hAnsi="Times New Roman"/>
          <w:sz w:val="18"/>
          <w:szCs w:val="18"/>
        </w:rPr>
        <w:t>188661, РФ</w:t>
      </w:r>
      <w:proofErr w:type="gramStart"/>
      <w:r w:rsidRPr="00A5082E">
        <w:rPr>
          <w:rFonts w:ascii="Times New Roman" w:hAnsi="Times New Roman"/>
          <w:sz w:val="18"/>
          <w:szCs w:val="18"/>
        </w:rPr>
        <w:t xml:space="preserve"> ,</w:t>
      </w:r>
      <w:proofErr w:type="gramEnd"/>
      <w:r w:rsidRPr="00A5082E">
        <w:rPr>
          <w:rFonts w:ascii="Times New Roman" w:hAnsi="Times New Roman"/>
          <w:sz w:val="18"/>
          <w:szCs w:val="18"/>
        </w:rPr>
        <w:t xml:space="preserve"> Ленинградская обл., Всеволожский район, дер. Новое </w:t>
      </w:r>
      <w:proofErr w:type="spellStart"/>
      <w:r w:rsidRPr="00A5082E">
        <w:rPr>
          <w:rFonts w:ascii="Times New Roman" w:hAnsi="Times New Roman"/>
          <w:sz w:val="18"/>
          <w:szCs w:val="18"/>
        </w:rPr>
        <w:t>Девяткино</w:t>
      </w:r>
      <w:proofErr w:type="spellEnd"/>
      <w:r w:rsidRPr="00A5082E">
        <w:rPr>
          <w:rFonts w:ascii="Times New Roman" w:hAnsi="Times New Roman"/>
          <w:sz w:val="18"/>
          <w:szCs w:val="18"/>
        </w:rPr>
        <w:t xml:space="preserve"> дом 57 оф. 83  тел./факс (812) 595-74-44</w:t>
      </w:r>
    </w:p>
    <w:p w:rsidR="00A5746B" w:rsidRPr="00A5082E" w:rsidRDefault="00A5746B" w:rsidP="00A5746B">
      <w:pPr>
        <w:spacing w:after="0" w:line="240" w:lineRule="auto"/>
        <w:jc w:val="center"/>
        <w:outlineLvl w:val="0"/>
        <w:rPr>
          <w:rFonts w:ascii="Times New Roman" w:hAnsi="Times New Roman"/>
          <w:b/>
          <w:sz w:val="18"/>
          <w:szCs w:val="18"/>
        </w:rPr>
      </w:pPr>
    </w:p>
    <w:p w:rsidR="00A5746B" w:rsidRDefault="00A5746B" w:rsidP="00A5746B">
      <w:pPr>
        <w:spacing w:after="0" w:line="240" w:lineRule="auto"/>
        <w:jc w:val="center"/>
        <w:outlineLvl w:val="0"/>
        <w:rPr>
          <w:rFonts w:ascii="Times New Roman" w:hAnsi="Times New Roman"/>
          <w:b/>
          <w:sz w:val="24"/>
          <w:szCs w:val="24"/>
        </w:rPr>
      </w:pPr>
      <w:r w:rsidRPr="00A5082E">
        <w:rPr>
          <w:rFonts w:ascii="Times New Roman" w:hAnsi="Times New Roman"/>
          <w:b/>
          <w:sz w:val="24"/>
          <w:szCs w:val="24"/>
        </w:rPr>
        <w:t>СОВЕТ ДЕПУТАТОВ</w:t>
      </w:r>
    </w:p>
    <w:p w:rsidR="009B07E9" w:rsidRPr="00A5082E" w:rsidRDefault="009B07E9" w:rsidP="00A5746B">
      <w:pPr>
        <w:spacing w:after="0" w:line="240" w:lineRule="auto"/>
        <w:jc w:val="center"/>
        <w:outlineLvl w:val="0"/>
        <w:rPr>
          <w:rFonts w:ascii="Times New Roman" w:hAnsi="Times New Roman"/>
          <w:b/>
          <w:sz w:val="24"/>
          <w:szCs w:val="24"/>
        </w:rPr>
      </w:pPr>
      <w:r>
        <w:rPr>
          <w:rFonts w:ascii="Times New Roman" w:hAnsi="Times New Roman"/>
          <w:b/>
          <w:sz w:val="24"/>
          <w:szCs w:val="24"/>
        </w:rPr>
        <w:t>пятого созыва</w:t>
      </w:r>
    </w:p>
    <w:p w:rsidR="00A5746B" w:rsidRPr="00A5082E" w:rsidRDefault="00A5746B" w:rsidP="00A5746B">
      <w:pPr>
        <w:tabs>
          <w:tab w:val="left" w:pos="2618"/>
        </w:tabs>
        <w:spacing w:after="0" w:line="240" w:lineRule="auto"/>
        <w:jc w:val="center"/>
        <w:rPr>
          <w:rFonts w:ascii="Times New Roman" w:hAnsi="Times New Roman"/>
          <w:b/>
          <w:sz w:val="24"/>
          <w:szCs w:val="24"/>
        </w:rPr>
      </w:pPr>
    </w:p>
    <w:p w:rsidR="00A5746B" w:rsidRPr="00A5082E" w:rsidRDefault="00A5746B" w:rsidP="00A5746B">
      <w:pPr>
        <w:tabs>
          <w:tab w:val="left" w:pos="2618"/>
        </w:tabs>
        <w:spacing w:after="0" w:line="240" w:lineRule="auto"/>
        <w:jc w:val="center"/>
        <w:rPr>
          <w:rFonts w:ascii="Times New Roman" w:hAnsi="Times New Roman"/>
          <w:b/>
          <w:sz w:val="24"/>
          <w:szCs w:val="24"/>
        </w:rPr>
      </w:pPr>
      <w:r w:rsidRPr="00A5082E">
        <w:rPr>
          <w:rFonts w:ascii="Times New Roman" w:hAnsi="Times New Roman"/>
          <w:b/>
          <w:sz w:val="24"/>
          <w:szCs w:val="24"/>
        </w:rPr>
        <w:t>РЕШЕНИЕ</w:t>
      </w:r>
    </w:p>
    <w:p w:rsidR="00A5746B" w:rsidRPr="00A5082E" w:rsidRDefault="00A5746B" w:rsidP="00A5746B">
      <w:pPr>
        <w:spacing w:after="0" w:line="240" w:lineRule="auto"/>
        <w:rPr>
          <w:rFonts w:ascii="Times New Roman" w:hAnsi="Times New Roman"/>
          <w:bCs/>
          <w:sz w:val="24"/>
          <w:szCs w:val="24"/>
        </w:rPr>
      </w:pPr>
    </w:p>
    <w:p w:rsidR="00A5746B" w:rsidRPr="00A5082E" w:rsidRDefault="009B07E9" w:rsidP="009B07E9">
      <w:pPr>
        <w:tabs>
          <w:tab w:val="left" w:pos="8310"/>
        </w:tabs>
        <w:spacing w:after="0" w:line="240" w:lineRule="auto"/>
        <w:rPr>
          <w:rFonts w:ascii="Times New Roman" w:hAnsi="Times New Roman"/>
          <w:bCs/>
          <w:sz w:val="24"/>
          <w:szCs w:val="24"/>
        </w:rPr>
      </w:pPr>
      <w:r>
        <w:rPr>
          <w:rFonts w:ascii="Times New Roman" w:hAnsi="Times New Roman"/>
          <w:bCs/>
          <w:sz w:val="24"/>
          <w:szCs w:val="24"/>
        </w:rPr>
        <w:tab/>
        <w:t xml:space="preserve">          76/01-02</w:t>
      </w:r>
    </w:p>
    <w:p w:rsidR="00A5746B" w:rsidRPr="009B07E9" w:rsidRDefault="00DD0CE3" w:rsidP="00A5746B">
      <w:pPr>
        <w:spacing w:after="0" w:line="240" w:lineRule="auto"/>
        <w:rPr>
          <w:rFonts w:ascii="Times New Roman" w:hAnsi="Times New Roman"/>
          <w:bCs/>
          <w:sz w:val="24"/>
          <w:szCs w:val="24"/>
        </w:rPr>
      </w:pPr>
      <w:r>
        <w:rPr>
          <w:rFonts w:ascii="Times New Roman" w:hAnsi="Times New Roman"/>
          <w:bCs/>
          <w:sz w:val="24"/>
          <w:szCs w:val="24"/>
        </w:rPr>
        <w:t xml:space="preserve">22 декабря </w:t>
      </w:r>
      <w:r w:rsidR="009B07E9" w:rsidRPr="009B07E9">
        <w:rPr>
          <w:rFonts w:ascii="Times New Roman" w:hAnsi="Times New Roman"/>
          <w:bCs/>
          <w:sz w:val="24"/>
          <w:szCs w:val="24"/>
        </w:rPr>
        <w:t>2021г.</w:t>
      </w:r>
    </w:p>
    <w:p w:rsidR="009B07E9" w:rsidRPr="009B07E9" w:rsidRDefault="009B07E9" w:rsidP="00A5746B">
      <w:pPr>
        <w:spacing w:after="0" w:line="240" w:lineRule="auto"/>
        <w:rPr>
          <w:rFonts w:ascii="Times New Roman" w:hAnsi="Times New Roman"/>
          <w:b/>
          <w:bCs/>
          <w:sz w:val="20"/>
          <w:szCs w:val="20"/>
        </w:rPr>
      </w:pPr>
      <w:r w:rsidRPr="009B07E9">
        <w:rPr>
          <w:rFonts w:ascii="Times New Roman" w:hAnsi="Times New Roman"/>
          <w:b/>
          <w:bCs/>
          <w:sz w:val="20"/>
          <w:szCs w:val="20"/>
        </w:rPr>
        <w:t>д.</w:t>
      </w:r>
      <w:r w:rsidR="00835E3E">
        <w:rPr>
          <w:rFonts w:ascii="Times New Roman" w:hAnsi="Times New Roman"/>
          <w:b/>
          <w:bCs/>
          <w:sz w:val="20"/>
          <w:szCs w:val="20"/>
        </w:rPr>
        <w:t xml:space="preserve"> </w:t>
      </w:r>
      <w:bookmarkStart w:id="0" w:name="_GoBack"/>
      <w:bookmarkEnd w:id="0"/>
      <w:r w:rsidRPr="009B07E9">
        <w:rPr>
          <w:rFonts w:ascii="Times New Roman" w:hAnsi="Times New Roman"/>
          <w:b/>
          <w:bCs/>
          <w:sz w:val="20"/>
          <w:szCs w:val="20"/>
        </w:rPr>
        <w:t xml:space="preserve">Новое </w:t>
      </w:r>
      <w:proofErr w:type="spellStart"/>
      <w:r w:rsidRPr="009B07E9">
        <w:rPr>
          <w:rFonts w:ascii="Times New Roman" w:hAnsi="Times New Roman"/>
          <w:b/>
          <w:bCs/>
          <w:sz w:val="20"/>
          <w:szCs w:val="20"/>
        </w:rPr>
        <w:t>Девяткино</w:t>
      </w:r>
      <w:proofErr w:type="spellEnd"/>
    </w:p>
    <w:p w:rsidR="009B07E9" w:rsidRPr="00A5082E" w:rsidRDefault="009B07E9" w:rsidP="00A5746B">
      <w:pPr>
        <w:spacing w:after="0" w:line="240" w:lineRule="auto"/>
        <w:rPr>
          <w:rFonts w:ascii="Times New Roman" w:hAnsi="Times New Roman"/>
          <w:bCs/>
          <w:sz w:val="24"/>
          <w:szCs w:val="24"/>
        </w:rPr>
      </w:pPr>
    </w:p>
    <w:p w:rsidR="00E13872" w:rsidRDefault="009571BF" w:rsidP="00E13872">
      <w:pPr>
        <w:pStyle w:val="ConsPlusNormal"/>
        <w:rPr>
          <w:bCs/>
        </w:rPr>
      </w:pPr>
      <w:bookmarkStart w:id="1" w:name="__DdeLink__2054_4138982143"/>
      <w:bookmarkEnd w:id="1"/>
      <w:r w:rsidRPr="00E13872">
        <w:rPr>
          <w:bCs/>
        </w:rPr>
        <w:t xml:space="preserve">О муниципальном контроле </w:t>
      </w:r>
      <w:bookmarkStart w:id="2" w:name="_Hlk77686366"/>
    </w:p>
    <w:p w:rsidR="00E13872" w:rsidRDefault="009571BF" w:rsidP="00E13872">
      <w:pPr>
        <w:pStyle w:val="ConsPlusNormal"/>
      </w:pPr>
      <w:r w:rsidRPr="00E13872">
        <w:rPr>
          <w:bCs/>
          <w:color w:val="000000"/>
        </w:rPr>
        <w:t xml:space="preserve">в сфере благоустройства </w:t>
      </w:r>
      <w:r w:rsidRPr="00E13872">
        <w:t xml:space="preserve">на территории </w:t>
      </w:r>
      <w:r w:rsidRPr="00E13872">
        <w:br/>
        <w:t xml:space="preserve">муниципального образования </w:t>
      </w:r>
    </w:p>
    <w:p w:rsidR="00E13872" w:rsidRDefault="009571BF" w:rsidP="00E13872">
      <w:pPr>
        <w:pStyle w:val="ConsPlusNormal"/>
      </w:pPr>
      <w:r w:rsidRPr="00E13872">
        <w:t xml:space="preserve">«Новодевяткинское сельское поселение» </w:t>
      </w:r>
    </w:p>
    <w:p w:rsidR="00E13872" w:rsidRDefault="009571BF" w:rsidP="00E13872">
      <w:pPr>
        <w:pStyle w:val="ConsPlusNormal"/>
      </w:pPr>
      <w:r w:rsidRPr="00E13872">
        <w:t>Всеволожского муниципального</w:t>
      </w:r>
    </w:p>
    <w:p w:rsidR="009571BF" w:rsidRPr="00E13872" w:rsidRDefault="009571BF" w:rsidP="00E13872">
      <w:pPr>
        <w:pStyle w:val="ConsPlusNormal"/>
        <w:rPr>
          <w:bCs/>
        </w:rPr>
      </w:pPr>
      <w:r w:rsidRPr="00E13872">
        <w:t>района Ленинградской области</w:t>
      </w:r>
    </w:p>
    <w:bookmarkEnd w:id="2"/>
    <w:p w:rsidR="009571BF" w:rsidRPr="00FB3A90" w:rsidRDefault="009571BF">
      <w:pPr>
        <w:pStyle w:val="ConsPlusNormal"/>
        <w:ind w:firstLine="540"/>
        <w:jc w:val="both"/>
      </w:pPr>
    </w:p>
    <w:p w:rsidR="009571BF" w:rsidRPr="00FB3A90" w:rsidRDefault="005E1222" w:rsidP="009571BF">
      <w:pPr>
        <w:pStyle w:val="ConsPlusNormal"/>
        <w:ind w:firstLine="540"/>
        <w:jc w:val="both"/>
        <w:rPr>
          <w:b/>
          <w:bCs/>
        </w:rPr>
      </w:pPr>
      <w:r w:rsidRPr="00FB3A90">
        <w:t>В соответствии с</w:t>
      </w:r>
      <w:r w:rsidR="009571BF" w:rsidRPr="00FB3A90">
        <w:t xml:space="preserve"> </w:t>
      </w:r>
      <w:r w:rsidRPr="00FB3A90">
        <w:t>Федеральн</w:t>
      </w:r>
      <w:r w:rsidR="009571BF" w:rsidRPr="00FB3A90">
        <w:t>ым</w:t>
      </w:r>
      <w:r w:rsidRPr="00FB3A90">
        <w:t xml:space="preserve"> закон</w:t>
      </w:r>
      <w:r w:rsidR="009571BF" w:rsidRPr="00FB3A90">
        <w:t>ом</w:t>
      </w:r>
      <w:r w:rsidRPr="00FB3A90">
        <w:t xml:space="preserve"> от 06.10.2003</w:t>
      </w:r>
      <w:r w:rsidR="009B07E9">
        <w:t>г.</w:t>
      </w:r>
      <w:r w:rsidRPr="00FB3A90">
        <w:t xml:space="preserve"> № 131-ФЗ «Об общих принципах организации местного самоуправления в Российской Федерации», Федеральн</w:t>
      </w:r>
      <w:r w:rsidR="009571BF" w:rsidRPr="00FB3A90">
        <w:t>ым</w:t>
      </w:r>
      <w:r w:rsidRPr="00FB3A90">
        <w:t xml:space="preserve"> закон</w:t>
      </w:r>
      <w:r w:rsidR="009571BF" w:rsidRPr="00FB3A90">
        <w:t>ом</w:t>
      </w:r>
      <w:r w:rsidRPr="00FB3A90">
        <w:t xml:space="preserve"> от 31.07.2020</w:t>
      </w:r>
      <w:r w:rsidR="009B07E9">
        <w:t>г,</w:t>
      </w:r>
      <w:r w:rsidRPr="00FB3A90">
        <w:t xml:space="preserve"> № 248-ФЗ «О государственном контроле (надзоре) и муниципальном контроле в Российской Федерации», Уставом муниципального образования </w:t>
      </w:r>
      <w:r w:rsidR="009571BF" w:rsidRPr="00FB3A90">
        <w:t>«Новодевяткинское сельское поселение» Всеволожского муниципального района Ленинградской области</w:t>
      </w:r>
      <w:r w:rsidRPr="00FB3A90">
        <w:t>,</w:t>
      </w:r>
      <w:r w:rsidR="009B07E9">
        <w:t xml:space="preserve"> с</w:t>
      </w:r>
      <w:r w:rsidR="009571BF" w:rsidRPr="00FB3A90">
        <w:t xml:space="preserve">овет депутатов </w:t>
      </w:r>
      <w:r w:rsidR="009B07E9">
        <w:t>принял</w:t>
      </w:r>
    </w:p>
    <w:p w:rsidR="009571BF" w:rsidRPr="00FB3A90" w:rsidRDefault="009571BF" w:rsidP="00FF3609">
      <w:pPr>
        <w:pStyle w:val="ConsPlusNormal"/>
        <w:ind w:firstLine="540"/>
      </w:pPr>
      <w:r w:rsidRPr="00FB3A90">
        <w:t>РЕШИЛ:</w:t>
      </w:r>
    </w:p>
    <w:p w:rsidR="009571BF" w:rsidRPr="00FB3A90" w:rsidRDefault="009571BF" w:rsidP="009571BF">
      <w:pPr>
        <w:pStyle w:val="ConsPlusNormal"/>
        <w:ind w:firstLine="540"/>
      </w:pPr>
      <w:r w:rsidRPr="00FB3A90">
        <w:t>1. Утвердить прилагаемые:</w:t>
      </w:r>
    </w:p>
    <w:p w:rsidR="009571BF" w:rsidRPr="00FB3A90" w:rsidRDefault="009571BF" w:rsidP="00FB3A90">
      <w:pPr>
        <w:pStyle w:val="ConsPlusNormal"/>
        <w:ind w:firstLine="540"/>
        <w:jc w:val="both"/>
      </w:pPr>
      <w:r w:rsidRPr="00FB3A90">
        <w:t xml:space="preserve">1.1. Положение о муниципальном контроле </w:t>
      </w:r>
      <w:r w:rsidR="00FB3A90" w:rsidRPr="00FB3A90">
        <w:t xml:space="preserve">в сфере благоустройства </w:t>
      </w:r>
      <w:r w:rsidR="00FB3A90">
        <w:t xml:space="preserve">на территории муниципального образования </w:t>
      </w:r>
      <w:r w:rsidRPr="00FB3A90">
        <w:t>«Новодевяткинское сельское поселение» Всеволожского муниципального района Ленинградской области согласно приложению 1 к настоящему решению</w:t>
      </w:r>
      <w:r w:rsidR="009B07E9">
        <w:t>.</w:t>
      </w:r>
    </w:p>
    <w:p w:rsidR="009571BF" w:rsidRPr="00FB3A90" w:rsidRDefault="009571BF" w:rsidP="00EA3980">
      <w:pPr>
        <w:pStyle w:val="ConsPlusNormal"/>
        <w:ind w:firstLine="540"/>
        <w:jc w:val="both"/>
      </w:pPr>
      <w:r w:rsidRPr="00FB3A90">
        <w:t xml:space="preserve">1.2. Ключевые показатели муниципального контроля </w:t>
      </w:r>
      <w:r w:rsidR="00FB3A90" w:rsidRPr="00FB3A90">
        <w:rPr>
          <w:rFonts w:eastAsia="Calibri"/>
          <w:color w:val="000000"/>
        </w:rPr>
        <w:t xml:space="preserve">в сфере благоустройства на территории </w:t>
      </w:r>
      <w:r w:rsidR="00FB3A90">
        <w:rPr>
          <w:rFonts w:eastAsia="Calibri"/>
          <w:color w:val="000000"/>
        </w:rPr>
        <w:t xml:space="preserve"> муниципального образования </w:t>
      </w:r>
      <w:r w:rsidRPr="00FB3A90">
        <w:t xml:space="preserve">«Новодевяткинское сельское поселение» Всеволожского муниципального района Ленинградской области и их целевые значения, индикативные показатели </w:t>
      </w:r>
      <w:r w:rsidR="00FB3A90">
        <w:t>муниципального</w:t>
      </w:r>
      <w:r w:rsidRPr="00FB3A90">
        <w:t xml:space="preserve"> контроля </w:t>
      </w:r>
      <w:r w:rsidR="00FB3A90">
        <w:t xml:space="preserve">в сфере благоустройства </w:t>
      </w:r>
      <w:r w:rsidR="00FB3A90" w:rsidRPr="00FB3A90">
        <w:rPr>
          <w:rFonts w:eastAsia="Calibri"/>
          <w:color w:val="000000"/>
        </w:rPr>
        <w:t xml:space="preserve">на территории </w:t>
      </w:r>
      <w:r w:rsidR="00FB3A90">
        <w:rPr>
          <w:rFonts w:eastAsia="Calibri"/>
          <w:color w:val="000000"/>
        </w:rPr>
        <w:t xml:space="preserve"> муниципального образования </w:t>
      </w:r>
      <w:r w:rsidR="00FB3A90" w:rsidRPr="00FB3A90">
        <w:t xml:space="preserve">«Новодевяткинское сельское поселение» Всеволожского муниципального района Ленинградской области </w:t>
      </w:r>
      <w:r w:rsidRPr="00FB3A90">
        <w:t>согласно пр</w:t>
      </w:r>
      <w:r w:rsidR="00FB3A90">
        <w:t>иложению 2 к настоящему решению</w:t>
      </w:r>
      <w:r w:rsidR="009B07E9">
        <w:t>.</w:t>
      </w:r>
    </w:p>
    <w:p w:rsidR="009571BF" w:rsidRPr="00FB3A90" w:rsidRDefault="00C11BBD" w:rsidP="00FB3A90">
      <w:pPr>
        <w:pStyle w:val="ConsPlusNormal"/>
        <w:ind w:firstLine="540"/>
        <w:jc w:val="both"/>
      </w:pPr>
      <w:r>
        <w:t>2</w:t>
      </w:r>
      <w:r w:rsidR="009571BF" w:rsidRPr="00FB3A90">
        <w:t xml:space="preserve">. Настоящее решение вступает в силу </w:t>
      </w:r>
      <w:r w:rsidR="00FB3A90" w:rsidRPr="00FB3A90">
        <w:t>со дня его официального опубликования, но не ранее 1 января 2022 года</w:t>
      </w:r>
      <w:r w:rsidR="009571BF" w:rsidRPr="00FB3A90">
        <w:t xml:space="preserve">, за исключением пункта 1.2. настоящего решения и раздела </w:t>
      </w:r>
      <w:r w:rsidR="009571BF" w:rsidRPr="00F66A3E">
        <w:t>5</w:t>
      </w:r>
      <w:r w:rsidR="009571BF" w:rsidRPr="00FB3A90">
        <w:t xml:space="preserve"> Положения о муниципальном контроле </w:t>
      </w:r>
      <w:r w:rsidR="00FB3A90" w:rsidRPr="00FB3A90">
        <w:rPr>
          <w:rFonts w:eastAsia="Calibri"/>
          <w:color w:val="000000"/>
        </w:rPr>
        <w:t xml:space="preserve">в сфере благоустройства на территории </w:t>
      </w:r>
      <w:r w:rsidR="00FB3A90">
        <w:rPr>
          <w:rFonts w:eastAsia="Calibri"/>
          <w:color w:val="000000"/>
        </w:rPr>
        <w:t xml:space="preserve"> муниципального образования </w:t>
      </w:r>
      <w:r w:rsidR="00FB3A90" w:rsidRPr="00FB3A90">
        <w:t>«Новодевяткинское сельское поселение» Всеволожского муниципального района Ленинградской области</w:t>
      </w:r>
      <w:r w:rsidR="009571BF" w:rsidRPr="00FB3A90">
        <w:t>, которые вступают в силу с 1 марта 2022 года.</w:t>
      </w:r>
    </w:p>
    <w:p w:rsidR="009571BF" w:rsidRDefault="00C11BBD" w:rsidP="00FB3A90">
      <w:pPr>
        <w:pStyle w:val="ConsPlusNormal"/>
        <w:ind w:firstLine="540"/>
        <w:jc w:val="both"/>
      </w:pPr>
      <w:r>
        <w:t>3</w:t>
      </w:r>
      <w:r w:rsidR="009571BF" w:rsidRPr="00FB3A90">
        <w:t xml:space="preserve">. Опубликовать настоящее </w:t>
      </w:r>
      <w:r w:rsidR="00FB3A90">
        <w:t>решение</w:t>
      </w:r>
      <w:r w:rsidR="009571BF" w:rsidRPr="00FB3A90">
        <w:t xml:space="preserve"> в газете «Вести» и в сети «Интернет» на </w:t>
      </w:r>
      <w:r w:rsidR="009571BF" w:rsidRPr="00FB3A90">
        <w:lastRenderedPageBreak/>
        <w:t xml:space="preserve">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8" w:history="1">
        <w:r w:rsidR="009571BF" w:rsidRPr="00E13872">
          <w:rPr>
            <w:rStyle w:val="aa"/>
            <w:color w:val="auto"/>
          </w:rPr>
          <w:t>www.novoedevyatkino.ru</w:t>
        </w:r>
      </w:hyperlink>
      <w:r w:rsidR="00FB3A90" w:rsidRPr="00E13872">
        <w:rPr>
          <w:color w:val="auto"/>
        </w:rPr>
        <w:t>.</w:t>
      </w:r>
    </w:p>
    <w:p w:rsidR="009571BF" w:rsidRPr="00FB3A90" w:rsidRDefault="00C11BBD" w:rsidP="00FB3A90">
      <w:pPr>
        <w:pStyle w:val="ConsPlusNormal"/>
        <w:ind w:firstLine="540"/>
        <w:jc w:val="both"/>
      </w:pPr>
      <w:r>
        <w:t>4</w:t>
      </w:r>
      <w:r w:rsidR="00FB3A90">
        <w:t xml:space="preserve">. </w:t>
      </w:r>
      <w:proofErr w:type="gramStart"/>
      <w:r w:rsidR="00FB3A90" w:rsidRPr="00FB3A90">
        <w:t>Контроль за</w:t>
      </w:r>
      <w:proofErr w:type="gramEnd"/>
      <w:r w:rsidR="00FB3A90" w:rsidRPr="00FB3A90">
        <w:t xml:space="preserve"> исполнением настоящего решения возложить на постоянную комиссию Совета депутатов муниципального образования «Новодевяткинское сельское поселение» Всеволожского муниципального района Ленинградской области по вопросам жилищно-коммунального хозяйства, благоустройству, промышленности, транспорту и связи, строительству и архитектуре".</w:t>
      </w:r>
    </w:p>
    <w:p w:rsidR="009571BF" w:rsidRDefault="009571BF" w:rsidP="009571BF">
      <w:pPr>
        <w:pStyle w:val="ConsPlusNormal"/>
        <w:ind w:firstLine="540"/>
        <w:jc w:val="both"/>
      </w:pPr>
    </w:p>
    <w:p w:rsidR="00F66A3E" w:rsidRPr="00FB3A90" w:rsidRDefault="00F66A3E" w:rsidP="009571BF">
      <w:pPr>
        <w:pStyle w:val="ConsPlusNormal"/>
        <w:ind w:firstLine="540"/>
        <w:jc w:val="both"/>
      </w:pPr>
    </w:p>
    <w:p w:rsidR="00E13872" w:rsidRDefault="009571BF" w:rsidP="00FB3A90">
      <w:pPr>
        <w:pStyle w:val="ConsPlusNormal"/>
      </w:pPr>
      <w:r w:rsidRPr="00FB3A90">
        <w:t xml:space="preserve">Глава муниципального образования                                                     </w:t>
      </w:r>
      <w:r w:rsidR="00EA3980">
        <w:t xml:space="preserve">        </w:t>
      </w:r>
      <w:r w:rsidRPr="00FB3A90">
        <w:t xml:space="preserve">   Д.А. Майоров</w:t>
      </w:r>
    </w:p>
    <w:p w:rsidR="00E13872" w:rsidRDefault="00E13872">
      <w:pPr>
        <w:spacing w:after="0" w:line="240" w:lineRule="auto"/>
        <w:rPr>
          <w:rFonts w:ascii="Times New Roman" w:hAnsi="Times New Roman" w:cs="Times New Roman"/>
          <w:sz w:val="24"/>
          <w:szCs w:val="24"/>
        </w:rPr>
      </w:pPr>
      <w:r>
        <w:br w:type="page"/>
      </w:r>
    </w:p>
    <w:p w:rsidR="009571BF" w:rsidRPr="00FB3A90" w:rsidRDefault="009571BF" w:rsidP="00FB3A90">
      <w:pPr>
        <w:pStyle w:val="ConsPlusNormal"/>
      </w:pPr>
    </w:p>
    <w:p w:rsidR="009571BF" w:rsidRPr="00FB3A90" w:rsidRDefault="009571BF" w:rsidP="009571BF">
      <w:pPr>
        <w:pStyle w:val="ConsPlusNormal"/>
        <w:ind w:firstLine="540"/>
        <w:jc w:val="both"/>
      </w:pPr>
    </w:p>
    <w:p w:rsidR="00EE21AB" w:rsidRDefault="00385EFC" w:rsidP="00385EFC">
      <w:pPr>
        <w:tabs>
          <w:tab w:val="left" w:pos="567"/>
          <w:tab w:val="left" w:pos="641"/>
        </w:tabs>
        <w:spacing w:after="0" w:line="240" w:lineRule="auto"/>
        <w:jc w:val="right"/>
        <w:rPr>
          <w:rStyle w:val="FontStyle17"/>
          <w:rFonts w:ascii="Times New Roman" w:hAnsi="Times New Roman" w:cs="Times New Roman"/>
          <w:color w:val="000000"/>
          <w:sz w:val="22"/>
          <w:szCs w:val="22"/>
        </w:rPr>
      </w:pPr>
      <w:r>
        <w:rPr>
          <w:rStyle w:val="FontStyle17"/>
          <w:rFonts w:ascii="Times New Roman" w:hAnsi="Times New Roman" w:cs="Times New Roman"/>
          <w:color w:val="000000"/>
          <w:sz w:val="22"/>
          <w:szCs w:val="22"/>
        </w:rPr>
        <w:t xml:space="preserve">Приложение 1 </w:t>
      </w:r>
    </w:p>
    <w:p w:rsidR="009B07E9" w:rsidRDefault="00385EFC" w:rsidP="009B07E9">
      <w:pPr>
        <w:tabs>
          <w:tab w:val="left" w:pos="567"/>
          <w:tab w:val="left" w:pos="641"/>
        </w:tabs>
        <w:spacing w:after="0" w:line="240" w:lineRule="auto"/>
        <w:jc w:val="right"/>
        <w:rPr>
          <w:rStyle w:val="FontStyle17"/>
          <w:rFonts w:ascii="Times New Roman" w:hAnsi="Times New Roman" w:cs="Times New Roman"/>
          <w:color w:val="000000"/>
          <w:sz w:val="22"/>
          <w:szCs w:val="22"/>
        </w:rPr>
      </w:pPr>
      <w:r>
        <w:rPr>
          <w:rStyle w:val="FontStyle17"/>
          <w:rFonts w:ascii="Times New Roman" w:hAnsi="Times New Roman" w:cs="Times New Roman"/>
          <w:color w:val="000000"/>
          <w:sz w:val="22"/>
          <w:szCs w:val="22"/>
        </w:rPr>
        <w:t xml:space="preserve">к решению </w:t>
      </w:r>
      <w:r w:rsidR="009B07E9">
        <w:rPr>
          <w:rStyle w:val="FontStyle17"/>
          <w:rFonts w:ascii="Times New Roman" w:hAnsi="Times New Roman" w:cs="Times New Roman"/>
          <w:color w:val="000000"/>
          <w:sz w:val="22"/>
          <w:szCs w:val="22"/>
        </w:rPr>
        <w:t>от 22.12.2021г.</w:t>
      </w:r>
      <w:r w:rsidR="00835E3E" w:rsidRPr="00835E3E">
        <w:rPr>
          <w:rStyle w:val="FontStyle17"/>
          <w:rFonts w:ascii="Times New Roman" w:hAnsi="Times New Roman" w:cs="Times New Roman"/>
          <w:color w:val="000000"/>
          <w:sz w:val="22"/>
          <w:szCs w:val="22"/>
        </w:rPr>
        <w:t xml:space="preserve"> </w:t>
      </w:r>
      <w:r w:rsidR="00835E3E">
        <w:rPr>
          <w:rStyle w:val="FontStyle17"/>
          <w:rFonts w:ascii="Times New Roman" w:hAnsi="Times New Roman" w:cs="Times New Roman"/>
          <w:color w:val="000000"/>
          <w:sz w:val="22"/>
          <w:szCs w:val="22"/>
        </w:rPr>
        <w:t>№76/01-02</w:t>
      </w:r>
    </w:p>
    <w:p w:rsidR="00385EFC" w:rsidRDefault="00385EFC" w:rsidP="00385EFC">
      <w:pPr>
        <w:tabs>
          <w:tab w:val="left" w:pos="567"/>
          <w:tab w:val="left" w:pos="641"/>
        </w:tabs>
        <w:spacing w:after="0" w:line="240" w:lineRule="auto"/>
        <w:jc w:val="right"/>
        <w:rPr>
          <w:rStyle w:val="FontStyle17"/>
          <w:rFonts w:ascii="Times New Roman" w:hAnsi="Times New Roman" w:cs="Times New Roman"/>
          <w:color w:val="000000"/>
          <w:sz w:val="22"/>
          <w:szCs w:val="22"/>
        </w:rPr>
      </w:pPr>
    </w:p>
    <w:p w:rsidR="00EE21AB" w:rsidRDefault="00EE21AB">
      <w:pPr>
        <w:pStyle w:val="ConsPlusTitle"/>
        <w:jc w:val="center"/>
        <w:rPr>
          <w:rFonts w:ascii="Times New Roman" w:hAnsi="Times New Roman"/>
          <w:sz w:val="28"/>
          <w:szCs w:val="28"/>
        </w:rPr>
      </w:pPr>
    </w:p>
    <w:p w:rsidR="0011465B" w:rsidRPr="00E13872" w:rsidRDefault="005E1222" w:rsidP="0011465B">
      <w:pPr>
        <w:pStyle w:val="ConsPlusNormal"/>
        <w:jc w:val="center"/>
        <w:rPr>
          <w:b/>
        </w:rPr>
      </w:pPr>
      <w:r w:rsidRPr="00E13872">
        <w:rPr>
          <w:b/>
        </w:rPr>
        <w:t xml:space="preserve">Положение о муниципальном контроле в сфере благоустройства </w:t>
      </w:r>
    </w:p>
    <w:p w:rsidR="00EA3980" w:rsidRPr="00E13872" w:rsidRDefault="005E1222" w:rsidP="0011465B">
      <w:pPr>
        <w:pStyle w:val="ConsPlusNormal"/>
        <w:jc w:val="center"/>
        <w:rPr>
          <w:b/>
          <w:bCs/>
        </w:rPr>
      </w:pPr>
      <w:r w:rsidRPr="00E13872">
        <w:rPr>
          <w:b/>
        </w:rPr>
        <w:t>на территории муниципального образования</w:t>
      </w:r>
      <w:r w:rsidRPr="00E13872">
        <w:t xml:space="preserve"> </w:t>
      </w:r>
      <w:r w:rsidR="00EA3980" w:rsidRPr="00E13872">
        <w:rPr>
          <w:b/>
        </w:rPr>
        <w:t>«Новодевяткинское</w:t>
      </w:r>
      <w:r w:rsidR="0011465B" w:rsidRPr="00E13872">
        <w:rPr>
          <w:b/>
        </w:rPr>
        <w:t xml:space="preserve"> сельское </w:t>
      </w:r>
      <w:r w:rsidR="00EA3980" w:rsidRPr="00E13872">
        <w:rPr>
          <w:b/>
        </w:rPr>
        <w:t>поселение» Всеволожского муниципального района Ленинградской области</w:t>
      </w:r>
    </w:p>
    <w:p w:rsidR="00EE21AB" w:rsidRPr="00E13872" w:rsidRDefault="00EE21AB">
      <w:pPr>
        <w:pStyle w:val="ConsPlusTitle"/>
        <w:jc w:val="center"/>
        <w:rPr>
          <w:rFonts w:ascii="Times New Roman" w:hAnsi="Times New Roman" w:cs="Times New Roman"/>
        </w:rPr>
      </w:pPr>
    </w:p>
    <w:p w:rsidR="00EE21AB" w:rsidRPr="00E13872" w:rsidRDefault="00EE21AB">
      <w:pPr>
        <w:pStyle w:val="ConsPlusNormal"/>
      </w:pPr>
    </w:p>
    <w:p w:rsidR="00EE21AB" w:rsidRPr="00E13872" w:rsidRDefault="005E1222">
      <w:pPr>
        <w:pStyle w:val="ConsPlusTitle"/>
        <w:jc w:val="center"/>
        <w:outlineLvl w:val="1"/>
        <w:rPr>
          <w:rFonts w:ascii="Times New Roman" w:hAnsi="Times New Roman" w:cs="Times New Roman"/>
        </w:rPr>
      </w:pPr>
      <w:r w:rsidRPr="00E13872">
        <w:rPr>
          <w:rFonts w:ascii="Times New Roman" w:hAnsi="Times New Roman" w:cs="Times New Roman"/>
        </w:rPr>
        <w:t>1. Общие положения</w:t>
      </w:r>
    </w:p>
    <w:p w:rsidR="00EE21AB" w:rsidRPr="00E13872" w:rsidRDefault="00EE21AB">
      <w:pPr>
        <w:pStyle w:val="ConsPlusNormal"/>
      </w:pPr>
    </w:p>
    <w:p w:rsidR="00EE21AB" w:rsidRPr="00E13872" w:rsidRDefault="00A07132" w:rsidP="00EA3980">
      <w:pPr>
        <w:pStyle w:val="ConsPlusNormal"/>
        <w:ind w:firstLine="540"/>
        <w:jc w:val="both"/>
      </w:pPr>
      <w:r w:rsidRPr="00E13872">
        <w:t>1.</w:t>
      </w:r>
      <w:r w:rsidR="005E1222" w:rsidRPr="00E13872">
        <w:t xml:space="preserve">1. Положение о муниципальном контроле в сфере благоустройства на территории муниципального образования </w:t>
      </w:r>
      <w:r w:rsidR="00EA3980" w:rsidRPr="00E13872">
        <w:t xml:space="preserve">«Новодевяткинское сельское поселение» Всеволожского муниципального района Ленинградской области </w:t>
      </w:r>
      <w:r w:rsidR="005E1222" w:rsidRPr="00E13872">
        <w:t xml:space="preserve">(далее - Положение) устанавливает порядок организации и осуществления муниципального </w:t>
      </w:r>
      <w:proofErr w:type="gramStart"/>
      <w:r w:rsidR="005E1222" w:rsidRPr="00E13872">
        <w:t>контроля за</w:t>
      </w:r>
      <w:proofErr w:type="gramEnd"/>
      <w:r w:rsidR="005E1222" w:rsidRPr="00E13872">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085777" w:rsidRDefault="00A07132">
      <w:pPr>
        <w:pStyle w:val="ConsPlusNormal"/>
        <w:ind w:firstLine="540"/>
        <w:jc w:val="both"/>
      </w:pPr>
      <w:r w:rsidRPr="00E13872">
        <w:t>1.</w:t>
      </w:r>
      <w:r w:rsidR="005E1222" w:rsidRPr="00E13872">
        <w:t xml:space="preserve">2. Предметом муниципального контроля в сфере благоустройства является соблюдение </w:t>
      </w:r>
      <w:r w:rsidR="00EA3980" w:rsidRPr="00E13872">
        <w:t xml:space="preserve">юридическими лицами, индивидуальными предпринимателями, </w:t>
      </w:r>
      <w:r w:rsidR="005E1222" w:rsidRPr="00E13872">
        <w:t xml:space="preserve">гражданами </w:t>
      </w:r>
      <w:r w:rsidR="00EA3980" w:rsidRPr="00E13872">
        <w:t xml:space="preserve">(далее – контролируемые лица) </w:t>
      </w:r>
      <w:r w:rsidR="005E1222" w:rsidRPr="00E13872">
        <w:t xml:space="preserve">Правил благоустройства территории муниципального образования </w:t>
      </w:r>
      <w:r w:rsidR="00EA3980" w:rsidRPr="00E13872">
        <w:t>«Новодевяткинское сельское поселение» Всеволожского муниципального района Ленинградской области</w:t>
      </w:r>
      <w:r w:rsidR="009E3C4E">
        <w:t xml:space="preserve"> </w:t>
      </w:r>
      <w:r w:rsidR="005E1222" w:rsidRPr="00E13872">
        <w:t>(да</w:t>
      </w:r>
      <w:r w:rsidR="00085777">
        <w:t xml:space="preserve">лее - Правила благоустройства), </w:t>
      </w:r>
      <w:r w:rsidR="009E3C4E">
        <w:t xml:space="preserve">в том числе </w:t>
      </w:r>
      <w:r w:rsidR="00085777">
        <w:t xml:space="preserve">следующие обязательные требования </w:t>
      </w:r>
      <w:r w:rsidR="00085777" w:rsidRPr="00E13872">
        <w:t>(далее также – обязательные требования)</w:t>
      </w:r>
      <w:r w:rsidR="00085777">
        <w:t>:</w:t>
      </w:r>
    </w:p>
    <w:p w:rsidR="00085777" w:rsidRDefault="00085777" w:rsidP="00085777">
      <w:pPr>
        <w:pStyle w:val="ConsPlusNormal"/>
        <w:ind w:firstLine="540"/>
      </w:pPr>
      <w:r w:rsidRPr="00085777">
        <w:t>1) по содержанию прилегающих территорий;</w:t>
      </w:r>
    </w:p>
    <w:p w:rsidR="00085777" w:rsidRPr="00085777" w:rsidRDefault="00085777" w:rsidP="009E3C4E">
      <w:pPr>
        <w:pStyle w:val="ConsPlusNormal"/>
        <w:ind w:firstLine="540"/>
        <w:jc w:val="both"/>
      </w:pPr>
      <w:r w:rsidRPr="00085777">
        <w:t xml:space="preserve">2) по содержанию элементов и объектов благоустройства, </w:t>
      </w:r>
    </w:p>
    <w:p w:rsidR="00085777" w:rsidRPr="00085777" w:rsidRDefault="00085777" w:rsidP="00085777">
      <w:pPr>
        <w:pStyle w:val="ConsPlusNormal"/>
        <w:ind w:firstLine="540"/>
      </w:pPr>
      <w:r w:rsidRPr="00085777">
        <w:t xml:space="preserve">3) </w:t>
      </w:r>
      <w:r w:rsidR="00B81316">
        <w:t>по р</w:t>
      </w:r>
      <w:r w:rsidR="00B81316" w:rsidRPr="00B81316">
        <w:t>азмещени</w:t>
      </w:r>
      <w:r w:rsidR="00B81316">
        <w:t>ю</w:t>
      </w:r>
      <w:r w:rsidR="00B81316" w:rsidRPr="00B81316">
        <w:t xml:space="preserve"> объявлений,</w:t>
      </w:r>
      <w:r w:rsidR="00B81316">
        <w:t xml:space="preserve"> иных информационных материалов,</w:t>
      </w:r>
    </w:p>
    <w:p w:rsidR="00B81316" w:rsidRDefault="00B81316" w:rsidP="00B81316">
      <w:pPr>
        <w:pStyle w:val="ConsPlusNormal"/>
        <w:ind w:firstLine="540"/>
        <w:jc w:val="both"/>
      </w:pPr>
      <w:r>
        <w:t xml:space="preserve">4) по </w:t>
      </w:r>
      <w:r w:rsidRPr="00B81316">
        <w:t>уборк</w:t>
      </w:r>
      <w:r>
        <w:t>е</w:t>
      </w:r>
      <w:r w:rsidRPr="00B81316">
        <w:t xml:space="preserve"> территории муниципального образования</w:t>
      </w:r>
      <w:r>
        <w:t>,</w:t>
      </w:r>
    </w:p>
    <w:p w:rsidR="00085777" w:rsidRPr="00085777" w:rsidRDefault="009E3C4E" w:rsidP="00B81316">
      <w:pPr>
        <w:pStyle w:val="ConsPlusNormal"/>
        <w:ind w:firstLine="540"/>
        <w:jc w:val="both"/>
      </w:pPr>
      <w:r>
        <w:t>5</w:t>
      </w:r>
      <w:r w:rsidR="00085777" w:rsidRPr="00085777">
        <w:t xml:space="preserve">) </w:t>
      </w:r>
      <w:r w:rsidR="00B81316" w:rsidRPr="00B81316">
        <w:t>по скашиванию и уборке дикорастущей травы, корчеванию и удалению дикорастущего кустарника, удалению борщевика Сосновского</w:t>
      </w:r>
      <w:r w:rsidR="00B81316">
        <w:t>;</w:t>
      </w:r>
    </w:p>
    <w:p w:rsidR="00085777" w:rsidRPr="00085777" w:rsidRDefault="009E3C4E" w:rsidP="00085777">
      <w:pPr>
        <w:pStyle w:val="ConsPlusNormal"/>
        <w:ind w:firstLine="540"/>
      </w:pPr>
      <w:r>
        <w:t>6</w:t>
      </w:r>
      <w:r w:rsidR="00085777" w:rsidRPr="00085777">
        <w:t>) по складированию твердых коммунальных отходов;</w:t>
      </w:r>
    </w:p>
    <w:p w:rsidR="00B81316" w:rsidRDefault="009E3C4E" w:rsidP="00B81316">
      <w:pPr>
        <w:pStyle w:val="ConsPlusNormal"/>
        <w:ind w:firstLine="540"/>
      </w:pPr>
      <w:r>
        <w:t>7</w:t>
      </w:r>
      <w:r w:rsidR="00085777" w:rsidRPr="00085777">
        <w:t>)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r w:rsidR="00B81316">
        <w:t>;</w:t>
      </w:r>
    </w:p>
    <w:p w:rsidR="00B81316" w:rsidRPr="00B81316" w:rsidRDefault="00B81316" w:rsidP="00B81316">
      <w:pPr>
        <w:pStyle w:val="ConsPlusNormal"/>
        <w:ind w:firstLine="540"/>
      </w:pPr>
      <w:r>
        <w:t xml:space="preserve">8) </w:t>
      </w:r>
      <w:r w:rsidRPr="00B81316">
        <w:t>требований по содержанию фасадов</w:t>
      </w:r>
      <w:r>
        <w:t>;</w:t>
      </w:r>
    </w:p>
    <w:p w:rsidR="00085777" w:rsidRDefault="00B81316" w:rsidP="00085777">
      <w:pPr>
        <w:pStyle w:val="ConsPlusNormal"/>
        <w:ind w:firstLine="540"/>
      </w:pPr>
      <w:r>
        <w:t>9</w:t>
      </w:r>
      <w:r w:rsidR="00085777">
        <w:t>) другие требования, предусмотренные Правил</w:t>
      </w:r>
      <w:r>
        <w:t>ами</w:t>
      </w:r>
      <w:r w:rsidR="00085777">
        <w:t xml:space="preserve"> благоустройства.</w:t>
      </w:r>
    </w:p>
    <w:p w:rsidR="00EE21AB" w:rsidRPr="00E13872" w:rsidRDefault="00A07132">
      <w:pPr>
        <w:pStyle w:val="ConsPlusNormal"/>
        <w:ind w:firstLine="540"/>
        <w:jc w:val="both"/>
      </w:pPr>
      <w:r w:rsidRPr="00E13872">
        <w:t>1.</w:t>
      </w:r>
      <w:r w:rsidR="005E1222" w:rsidRPr="00E13872">
        <w:t xml:space="preserve">3. Муниципальный контроль в сфере благоустройства осуществляется Администрацией муниципального образования </w:t>
      </w:r>
      <w:r w:rsidR="00EA3980" w:rsidRPr="00E13872">
        <w:t>«Новодевяткинское сельское поселение» Всеволожского муниципального района Ленинградской области</w:t>
      </w:r>
      <w:r w:rsidR="005E1222" w:rsidRPr="00E13872">
        <w:t xml:space="preserve"> (далее - Администрация, орган муниципального контроля, контрольный орган).</w:t>
      </w:r>
    </w:p>
    <w:p w:rsidR="00EE21AB" w:rsidRPr="00E13872" w:rsidRDefault="00A07132">
      <w:pPr>
        <w:pStyle w:val="ConsPlusNormal"/>
        <w:ind w:firstLine="540"/>
        <w:jc w:val="both"/>
      </w:pPr>
      <w:r w:rsidRPr="00E13872">
        <w:t>1.</w:t>
      </w:r>
      <w:r w:rsidR="005E1222" w:rsidRPr="00E13872">
        <w:t>4. От имени контрольного органа муниципальный контроль в сфере благоустройства вправе осуществлять следующие должностные лица:</w:t>
      </w:r>
    </w:p>
    <w:p w:rsidR="00E313EF" w:rsidRPr="00E13872" w:rsidRDefault="00E313EF" w:rsidP="00A07132">
      <w:pPr>
        <w:pStyle w:val="ConsPlusNormal"/>
        <w:ind w:firstLine="540"/>
        <w:jc w:val="both"/>
      </w:pPr>
      <w:r w:rsidRPr="00E13872">
        <w:t xml:space="preserve">1) должностные лица администрации, в должностные обязанности которых в соответствии с должностным регламентом, должностной инструкцией </w:t>
      </w:r>
      <w:r w:rsidR="00A07132" w:rsidRPr="00E13872">
        <w:t xml:space="preserve">или распоряжением администрации муниципального образования </w:t>
      </w:r>
      <w:r w:rsidRPr="00E13872">
        <w:t xml:space="preserve">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w:t>
      </w:r>
      <w:r w:rsidR="00A07132" w:rsidRPr="00E13872">
        <w:t xml:space="preserve">должностные лица, уполномоченные осуществлять контроль, </w:t>
      </w:r>
      <w:r w:rsidRPr="00E13872">
        <w:t>инспектор);</w:t>
      </w:r>
    </w:p>
    <w:p w:rsidR="00E313EF" w:rsidRPr="00E13872" w:rsidRDefault="00905C45" w:rsidP="00E313EF">
      <w:pPr>
        <w:pStyle w:val="ConsPlusNormal"/>
        <w:ind w:firstLine="540"/>
      </w:pPr>
      <w:r>
        <w:t>2</w:t>
      </w:r>
      <w:r w:rsidR="00E313EF" w:rsidRPr="00E13872">
        <w:t>) иной уполномоченный администрацией МО «Новодевяткинское сельское поселение» орган.</w:t>
      </w:r>
    </w:p>
    <w:p w:rsidR="00EE21AB" w:rsidRPr="00E13872" w:rsidRDefault="00A07132">
      <w:pPr>
        <w:pStyle w:val="ConsPlusNormal"/>
        <w:ind w:firstLine="540"/>
        <w:jc w:val="both"/>
      </w:pPr>
      <w:r w:rsidRPr="00E13872">
        <w:t>1.</w:t>
      </w:r>
      <w:r w:rsidR="005E1222" w:rsidRPr="00E13872">
        <w:t>5. Решение о проведении контрольных мероприятий принимается руководителем (заместителем руководителя) контрольного органа.</w:t>
      </w:r>
    </w:p>
    <w:p w:rsidR="00EE21AB" w:rsidRPr="00E13872" w:rsidRDefault="00A07132">
      <w:pPr>
        <w:pStyle w:val="ConsPlusNormal"/>
        <w:ind w:firstLine="540"/>
        <w:jc w:val="both"/>
      </w:pPr>
      <w:r w:rsidRPr="00E13872">
        <w:t>1.</w:t>
      </w:r>
      <w:r w:rsidR="005E1222" w:rsidRPr="00E13872">
        <w:t xml:space="preserve">6. Организация и осуществление муниципального контроля в сфере благоустройства </w:t>
      </w:r>
      <w:r w:rsidR="005E1222" w:rsidRPr="00E13872">
        <w:lastRenderedPageBreak/>
        <w:t>регулируются Федеральным законом от 31 июля 2020</w:t>
      </w:r>
      <w:r w:rsidR="009B07E9">
        <w:t>г.</w:t>
      </w:r>
      <w:r w:rsidR="005E1222" w:rsidRPr="00E13872">
        <w:t xml:space="preserve"> года № 248-ФЗ «О государственном контроле (надзоре) и муниципальном контроле в Российской Федерации» (далее - Закон № 248-ФЗ).</w:t>
      </w:r>
    </w:p>
    <w:p w:rsidR="00EE21AB" w:rsidRPr="00E13872" w:rsidRDefault="00A07132">
      <w:pPr>
        <w:pStyle w:val="ConsPlusNormal"/>
        <w:ind w:firstLine="540"/>
        <w:jc w:val="both"/>
      </w:pPr>
      <w:r w:rsidRPr="00E13872">
        <w:t>1.</w:t>
      </w:r>
      <w:r w:rsidR="005E1222" w:rsidRPr="00E13872">
        <w:t>7. Объектами муниципального контроля в сфере благоустройства являются:</w:t>
      </w:r>
    </w:p>
    <w:p w:rsidR="00EE21AB" w:rsidRPr="00E13872" w:rsidRDefault="005E1222">
      <w:pPr>
        <w:pStyle w:val="ConsPlusNormal"/>
        <w:ind w:firstLine="540"/>
        <w:jc w:val="both"/>
      </w:pPr>
      <w:r w:rsidRPr="00E13872">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E21AB" w:rsidRPr="00E13872" w:rsidRDefault="005E1222">
      <w:pPr>
        <w:pStyle w:val="ConsPlusNormal"/>
        <w:ind w:firstLine="540"/>
        <w:jc w:val="both"/>
      </w:pPr>
      <w:r w:rsidRPr="00E13872">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E21AB" w:rsidRPr="00E13872" w:rsidRDefault="005E1222">
      <w:pPr>
        <w:pStyle w:val="ConsPlusNormal"/>
        <w:ind w:firstLine="540"/>
        <w:jc w:val="both"/>
      </w:pPr>
      <w:proofErr w:type="gramStart"/>
      <w:r w:rsidRPr="00E13872">
        <w:t>3) здания, помещения, сооружения, линейные объекты, территории, земельные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roofErr w:type="gramEnd"/>
    </w:p>
    <w:p w:rsidR="00EE21AB" w:rsidRPr="00E13872" w:rsidRDefault="00A07132">
      <w:pPr>
        <w:pStyle w:val="ConsPlusNormal"/>
        <w:ind w:firstLine="540"/>
        <w:jc w:val="both"/>
      </w:pPr>
      <w:r w:rsidRPr="00E13872">
        <w:t>1.</w:t>
      </w:r>
      <w:r w:rsidR="005E1222" w:rsidRPr="00E13872">
        <w:t>8. Учет объектов контроля обеспечивается органом контроля в соответствии с Законом № 248-ФЗ, настоящим Положением.</w:t>
      </w:r>
    </w:p>
    <w:p w:rsidR="00EE21AB" w:rsidRPr="00E13872" w:rsidRDefault="00A07132">
      <w:pPr>
        <w:pStyle w:val="ConsPlusNormal"/>
        <w:ind w:firstLine="540"/>
        <w:jc w:val="both"/>
      </w:pPr>
      <w:r w:rsidRPr="00E13872">
        <w:t>1.</w:t>
      </w:r>
      <w:r w:rsidR="005E1222" w:rsidRPr="00E13872">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E21AB" w:rsidRPr="00E13872" w:rsidRDefault="00A07132">
      <w:pPr>
        <w:pStyle w:val="ConsPlusNormal"/>
        <w:ind w:firstLine="540"/>
        <w:jc w:val="both"/>
      </w:pPr>
      <w:bookmarkStart w:id="3" w:name="Par56"/>
      <w:bookmarkEnd w:id="3"/>
      <w:r w:rsidRPr="00E13872">
        <w:t>1.</w:t>
      </w:r>
      <w:r w:rsidR="005E1222" w:rsidRPr="00E13872">
        <w:t>10. С учетом требований части 7 статьи 22 и части 2 статьи 61 Закона №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EE21AB" w:rsidRPr="00E13872" w:rsidRDefault="00EE21AB">
      <w:pPr>
        <w:pStyle w:val="ConsPlusNormal"/>
      </w:pPr>
    </w:p>
    <w:p w:rsidR="00EE21AB" w:rsidRPr="00E13872" w:rsidRDefault="005E1222">
      <w:pPr>
        <w:pStyle w:val="ConsPlusTitle"/>
        <w:jc w:val="center"/>
        <w:outlineLvl w:val="1"/>
        <w:rPr>
          <w:rFonts w:ascii="Times New Roman" w:hAnsi="Times New Roman" w:cs="Times New Roman"/>
        </w:rPr>
      </w:pPr>
      <w:r w:rsidRPr="00E13872">
        <w:rPr>
          <w:rFonts w:ascii="Times New Roman" w:hAnsi="Times New Roman" w:cs="Times New Roman"/>
        </w:rPr>
        <w:t>2. Профилактика рисков причинения вреда (ущерба) охраняемым законом ценностям</w:t>
      </w:r>
    </w:p>
    <w:p w:rsidR="00EE21AB" w:rsidRPr="00E13872" w:rsidRDefault="00EE21AB">
      <w:pPr>
        <w:pStyle w:val="ConsPlusNormal"/>
      </w:pPr>
    </w:p>
    <w:p w:rsidR="005D234B" w:rsidRPr="00E13872" w:rsidRDefault="005D234B" w:rsidP="00BE6973">
      <w:pPr>
        <w:pStyle w:val="ConsPlusNormal"/>
        <w:ind w:firstLine="567"/>
        <w:jc w:val="both"/>
      </w:pPr>
      <w:r w:rsidRPr="00E13872">
        <w:rPr>
          <w:color w:val="000000"/>
        </w:rPr>
        <w:t xml:space="preserve">2.1. Администрация осуществляет контроль в сфере </w:t>
      </w:r>
      <w:proofErr w:type="gramStart"/>
      <w:r w:rsidRPr="00E13872">
        <w:rPr>
          <w:color w:val="000000"/>
        </w:rPr>
        <w:t>благоустройства</w:t>
      </w:r>
      <w:proofErr w:type="gramEnd"/>
      <w:r w:rsidRPr="00E13872">
        <w:rPr>
          <w:color w:val="000000"/>
        </w:rPr>
        <w:t xml:space="preserve"> в том числе посредством проведения профилактических мероприятий.</w:t>
      </w:r>
    </w:p>
    <w:p w:rsidR="00EE21AB" w:rsidRPr="00E13872" w:rsidRDefault="005D234B">
      <w:pPr>
        <w:pStyle w:val="ConsPlusNormal"/>
        <w:ind w:firstLine="540"/>
        <w:jc w:val="both"/>
      </w:pPr>
      <w:r w:rsidRPr="00E13872">
        <w:t>2.2.</w:t>
      </w:r>
      <w:r w:rsidR="005E1222" w:rsidRPr="00E13872">
        <w:t xml:space="preserve">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EE21AB" w:rsidRPr="00E13872" w:rsidRDefault="005E1222">
      <w:pPr>
        <w:pStyle w:val="ConsPlusNormal"/>
        <w:ind w:firstLine="540"/>
        <w:jc w:val="both"/>
      </w:pPr>
      <w:r w:rsidRPr="00E13872">
        <w:t>- стимулирование добросовестного соблюдения обязательных требований контролируемыми лицами;</w:t>
      </w:r>
    </w:p>
    <w:p w:rsidR="00EE21AB" w:rsidRPr="00E13872" w:rsidRDefault="005E1222">
      <w:pPr>
        <w:pStyle w:val="ConsPlusNormal"/>
        <w:ind w:firstLine="540"/>
        <w:jc w:val="both"/>
      </w:pPr>
      <w:r w:rsidRPr="00E13872">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E21AB" w:rsidRPr="00E13872" w:rsidRDefault="005E1222">
      <w:pPr>
        <w:pStyle w:val="ConsPlusNormal"/>
        <w:ind w:firstLine="540"/>
        <w:jc w:val="both"/>
      </w:pPr>
      <w:r w:rsidRPr="00E13872">
        <w:t>- создание условий для доведения обязательных требований до контролируемых лиц, повышение информированности о способах их соблюдения.</w:t>
      </w:r>
    </w:p>
    <w:p w:rsidR="005D234B" w:rsidRPr="00E13872" w:rsidRDefault="005D234B" w:rsidP="005D234B">
      <w:pPr>
        <w:pStyle w:val="ConsPlusNormal"/>
        <w:ind w:firstLine="540"/>
      </w:pPr>
      <w:r w:rsidRPr="00E13872">
        <w:t>2.3</w:t>
      </w:r>
      <w:r w:rsidR="005E1222" w:rsidRPr="00E13872">
        <w:t xml:space="preserve">. </w:t>
      </w:r>
      <w:r w:rsidRPr="00E13872">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D234B" w:rsidRPr="00E13872" w:rsidRDefault="005D234B" w:rsidP="005D234B">
      <w:pPr>
        <w:pStyle w:val="ConsPlusNormal"/>
        <w:ind w:firstLine="540"/>
        <w:jc w:val="both"/>
      </w:pPr>
      <w:r w:rsidRPr="00E13872">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(далее – Программа профилактики), также могут проводиться профилактические мероприятия, не предусмотренные Программой профилактики.</w:t>
      </w:r>
    </w:p>
    <w:p w:rsidR="00F66A3E" w:rsidRPr="00E13872" w:rsidRDefault="005D234B" w:rsidP="00F66A3E">
      <w:pPr>
        <w:pStyle w:val="ConsPlusNormal"/>
        <w:ind w:firstLine="540"/>
        <w:jc w:val="both"/>
      </w:pPr>
      <w:proofErr w:type="gramStart"/>
      <w:r w:rsidRPr="00E13872">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w:t>
      </w:r>
      <w:r w:rsidRPr="00E13872">
        <w:lastRenderedPageBreak/>
        <w:t>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roofErr w:type="gramEnd"/>
    </w:p>
    <w:p w:rsidR="005D234B" w:rsidRPr="00E13872" w:rsidRDefault="005D234B" w:rsidP="005D234B">
      <w:pPr>
        <w:pStyle w:val="ConsPlusNormal"/>
        <w:ind w:firstLine="540"/>
        <w:jc w:val="both"/>
      </w:pPr>
      <w:r w:rsidRPr="00E13872">
        <w:t>2.5. При осуществлении администрацией контроля в сфере благоустройства могут проводиться следующие виды профилактических мероприятий:</w:t>
      </w:r>
    </w:p>
    <w:p w:rsidR="005D234B" w:rsidRPr="00E13872" w:rsidRDefault="005D234B" w:rsidP="005D234B">
      <w:pPr>
        <w:pStyle w:val="ConsPlusNormal"/>
        <w:ind w:firstLine="540"/>
        <w:jc w:val="both"/>
      </w:pPr>
      <w:r w:rsidRPr="00E13872">
        <w:t>1) информирование;</w:t>
      </w:r>
    </w:p>
    <w:p w:rsidR="005D234B" w:rsidRPr="00E13872" w:rsidRDefault="00BE6973" w:rsidP="005D234B">
      <w:pPr>
        <w:pStyle w:val="ConsPlusNormal"/>
        <w:ind w:firstLine="540"/>
        <w:jc w:val="both"/>
      </w:pPr>
      <w:r w:rsidRPr="00E13872">
        <w:t>2</w:t>
      </w:r>
      <w:r w:rsidR="005D234B" w:rsidRPr="00E13872">
        <w:t>) объявление предостережений;</w:t>
      </w:r>
    </w:p>
    <w:p w:rsidR="00BE6973" w:rsidRPr="00E13872" w:rsidRDefault="00BE6973" w:rsidP="00F66A3E">
      <w:pPr>
        <w:pStyle w:val="ConsPlusNormal"/>
        <w:ind w:firstLine="540"/>
        <w:jc w:val="both"/>
      </w:pPr>
      <w:r w:rsidRPr="00E13872">
        <w:t>3</w:t>
      </w:r>
      <w:r w:rsidR="005D234B" w:rsidRPr="00E13872">
        <w:t>) консул</w:t>
      </w:r>
      <w:r w:rsidRPr="00E13872">
        <w:t>ьтирование.</w:t>
      </w:r>
    </w:p>
    <w:p w:rsidR="00BE6973" w:rsidRPr="00E13872" w:rsidRDefault="00BE6973" w:rsidP="00BE6973">
      <w:pPr>
        <w:pStyle w:val="ConsPlusNormal"/>
        <w:ind w:firstLine="540"/>
        <w:jc w:val="both"/>
      </w:pPr>
      <w:r w:rsidRPr="00E13872">
        <w:t xml:space="preserve">2.6. </w:t>
      </w:r>
      <w:proofErr w:type="gramStart"/>
      <w:r w:rsidRPr="00E13872">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Pr="00E13872">
        <w:rPr>
          <w:color w:val="auto"/>
        </w:rPr>
        <w:t>администрации</w:t>
      </w:r>
      <w:r w:rsidRPr="00E13872">
        <w:rPr>
          <w:color w:val="auto"/>
          <w:vertAlign w:val="superscript"/>
        </w:rPr>
        <w:t xml:space="preserve"> </w:t>
      </w:r>
      <w:hyperlink r:id="rId9" w:history="1">
        <w:r w:rsidRPr="00E13872">
          <w:rPr>
            <w:rStyle w:val="aa"/>
            <w:color w:val="auto"/>
          </w:rPr>
          <w:t>www.novoedevyatkino.ru</w:t>
        </w:r>
      </w:hyperlink>
      <w:r w:rsidRPr="00E13872">
        <w:rPr>
          <w:color w:val="auto"/>
        </w:rPr>
        <w:t xml:space="preserve">  в информационно-телекоммуникационной сети «Интернет» (далее – официальный сайт администрации) в специальном разделе, посвященном</w:t>
      </w:r>
      <w:r w:rsidRPr="00E13872">
        <w:t xml:space="preserve">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w:t>
      </w:r>
      <w:proofErr w:type="gramEnd"/>
      <w:r w:rsidRPr="00E13872">
        <w:t xml:space="preserve"> их </w:t>
      </w:r>
      <w:proofErr w:type="gramStart"/>
      <w:r w:rsidRPr="00E13872">
        <w:t>наличии</w:t>
      </w:r>
      <w:proofErr w:type="gramEnd"/>
      <w:r w:rsidRPr="00E13872">
        <w:t>) и в иных формах.</w:t>
      </w:r>
    </w:p>
    <w:p w:rsidR="00BE6973" w:rsidRPr="00E13872" w:rsidRDefault="00BE6973" w:rsidP="00BE6973">
      <w:pPr>
        <w:pStyle w:val="ConsPlusNormal"/>
        <w:ind w:firstLine="540"/>
        <w:jc w:val="both"/>
      </w:pPr>
      <w:r w:rsidRPr="00E13872">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w:t>
      </w:r>
      <w:r w:rsidR="009B07E9">
        <w:t>г.</w:t>
      </w:r>
      <w:r w:rsidRPr="00E13872">
        <w:t xml:space="preserve"> № 248-ФЗ «О государственном контроле (надзоре) и муниципальном контроле в Российской Федерации».</w:t>
      </w:r>
    </w:p>
    <w:p w:rsidR="00BE6973" w:rsidRPr="00E13872" w:rsidRDefault="00BE6973" w:rsidP="00F66A3E">
      <w:pPr>
        <w:pStyle w:val="ConsPlusNormal"/>
        <w:ind w:firstLine="540"/>
        <w:jc w:val="both"/>
      </w:pPr>
      <w:r w:rsidRPr="00E13872">
        <w:t>Администрация также вправе информировать население МО «Новодевяткинское сельское поселение»</w:t>
      </w:r>
      <w:r w:rsidRPr="00E13872">
        <w:rPr>
          <w:i/>
          <w:iCs/>
        </w:rPr>
        <w:t xml:space="preserve"> </w:t>
      </w:r>
      <w:r w:rsidRPr="00E13872">
        <w:t>на собраниях и конференциях граждан об обязательных требованиях, предъявляемых к объектам контроля.</w:t>
      </w:r>
    </w:p>
    <w:p w:rsidR="00BE6973" w:rsidRPr="00E13872" w:rsidRDefault="00BE6973" w:rsidP="00BE6973">
      <w:pPr>
        <w:pStyle w:val="ConsPlusNormal"/>
        <w:ind w:firstLine="540"/>
        <w:jc w:val="both"/>
      </w:pPr>
      <w:r w:rsidRPr="00E13872">
        <w:t xml:space="preserve">2.7. </w:t>
      </w:r>
      <w:proofErr w:type="gramStart"/>
      <w:r w:rsidRPr="00E13872">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13872">
        <w:t xml:space="preserve"> законом ценностям. Предостережения объявляются (подписываются) </w:t>
      </w:r>
      <w:r w:rsidR="0011465B" w:rsidRPr="00E13872">
        <w:t>руководителем</w:t>
      </w:r>
      <w:r w:rsidRPr="00E13872">
        <w:t xml:space="preserve"> (заместителем </w:t>
      </w:r>
      <w:r w:rsidR="0011465B" w:rsidRPr="00E13872">
        <w:t>руководителя</w:t>
      </w:r>
      <w:r w:rsidRPr="00E13872">
        <w:t>)</w:t>
      </w:r>
      <w:r w:rsidR="0011465B" w:rsidRPr="00E13872">
        <w:t xml:space="preserve"> администрации не </w:t>
      </w:r>
      <w:r w:rsidRPr="00E13872">
        <w:t>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E6973" w:rsidRPr="00E13872" w:rsidRDefault="00BE6973" w:rsidP="0011465B">
      <w:pPr>
        <w:pStyle w:val="ConsPlusNormal"/>
        <w:ind w:firstLine="540"/>
        <w:jc w:val="both"/>
      </w:pPr>
      <w:r w:rsidRPr="00E13872">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w:t>
      </w:r>
      <w:r w:rsidR="008D0435">
        <w:t>й Федерации от 31.03.2021</w:t>
      </w:r>
      <w:r w:rsidR="009B07E9">
        <w:t>г.</w:t>
      </w:r>
      <w:r w:rsidR="008D0435">
        <w:t xml:space="preserve"> № 151 </w:t>
      </w:r>
      <w:r w:rsidRPr="00E13872">
        <w:t xml:space="preserve">«О типовых формах документов, используемых контрольным (надзорным) органом». </w:t>
      </w:r>
    </w:p>
    <w:p w:rsidR="00BE6973" w:rsidRPr="00E13872" w:rsidRDefault="00BE6973" w:rsidP="0011465B">
      <w:pPr>
        <w:pStyle w:val="ConsPlusNormal"/>
        <w:ind w:firstLine="540"/>
        <w:jc w:val="both"/>
      </w:pPr>
      <w:r w:rsidRPr="00E13872">
        <w:t xml:space="preserve">Объявляемые предостережения о недопустимости нарушения обязательных требований регистрируются в журнале учета предостережений </w:t>
      </w:r>
      <w:r w:rsidR="0011465B" w:rsidRPr="00E13872">
        <w:t xml:space="preserve">администрации </w:t>
      </w:r>
      <w:r w:rsidRPr="00E13872">
        <w:t>с присвоением регистрационного номера.</w:t>
      </w:r>
    </w:p>
    <w:p w:rsidR="0011465B" w:rsidRPr="00E13872" w:rsidRDefault="00BE6973" w:rsidP="00F66A3E">
      <w:pPr>
        <w:pStyle w:val="ConsPlusNormal"/>
        <w:ind w:firstLine="540"/>
        <w:jc w:val="both"/>
      </w:pPr>
      <w:r w:rsidRPr="00E13872">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w:t>
      </w:r>
      <w:r w:rsidR="00F66A3E" w:rsidRPr="00E13872">
        <w:t>тся соответствующие обоснования.</w:t>
      </w:r>
    </w:p>
    <w:p w:rsidR="0011465B" w:rsidRPr="00E13872" w:rsidRDefault="0011465B" w:rsidP="0011465B">
      <w:pPr>
        <w:pStyle w:val="ConsPlusNormal"/>
        <w:ind w:firstLine="540"/>
        <w:jc w:val="both"/>
      </w:pPr>
      <w:r w:rsidRPr="00E13872">
        <w:t>2.8. Консультирование контролируемых лиц осуществляется должностным лицом, уполномоченным осуществлять муниципальный контроль</w:t>
      </w:r>
      <w:r w:rsidR="000D7E6E">
        <w:t xml:space="preserve"> в сфере благоустройства</w:t>
      </w:r>
      <w:r w:rsidRPr="00E13872">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1465B" w:rsidRPr="00E13872" w:rsidRDefault="0011465B" w:rsidP="0011465B">
      <w:pPr>
        <w:pStyle w:val="ConsPlusNormal"/>
        <w:ind w:firstLine="540"/>
        <w:jc w:val="both"/>
      </w:pPr>
      <w:r w:rsidRPr="00E13872">
        <w:t xml:space="preserve">Личный прием граждан проводится заместителем главы МО «Новодевяткинское сельское поселение» и (или) должностным лицом, уполномоченным осуществлять </w:t>
      </w:r>
      <w:r w:rsidRPr="00E13872">
        <w:lastRenderedPageBreak/>
        <w:t>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1465B" w:rsidRPr="00E13872" w:rsidRDefault="0011465B" w:rsidP="0011465B">
      <w:pPr>
        <w:pStyle w:val="ConsPlusNormal"/>
        <w:ind w:firstLine="540"/>
        <w:jc w:val="both"/>
      </w:pPr>
      <w:r w:rsidRPr="00E13872">
        <w:t>Консультирование осуществляется в устной или письменной форме по следующим вопросам:</w:t>
      </w:r>
    </w:p>
    <w:p w:rsidR="0011465B" w:rsidRPr="00E13872" w:rsidRDefault="0011465B" w:rsidP="0011465B">
      <w:pPr>
        <w:pStyle w:val="ConsPlusNormal"/>
        <w:tabs>
          <w:tab w:val="left" w:pos="567"/>
        </w:tabs>
        <w:jc w:val="both"/>
      </w:pPr>
      <w:r w:rsidRPr="00E13872">
        <w:tab/>
        <w:t>1) организация и осуществление контроля в сфере благоустройства;</w:t>
      </w:r>
    </w:p>
    <w:p w:rsidR="0011465B" w:rsidRPr="00E13872" w:rsidRDefault="0011465B" w:rsidP="0011465B">
      <w:pPr>
        <w:pStyle w:val="ConsPlusNormal"/>
        <w:tabs>
          <w:tab w:val="left" w:pos="567"/>
        </w:tabs>
        <w:jc w:val="both"/>
      </w:pPr>
      <w:r w:rsidRPr="00E13872">
        <w:tab/>
        <w:t>2) порядок осуществления контрольных мероприятий, установленных настоящим Положением;</w:t>
      </w:r>
    </w:p>
    <w:p w:rsidR="0011465B" w:rsidRPr="00E13872" w:rsidRDefault="0011465B" w:rsidP="0011465B">
      <w:pPr>
        <w:pStyle w:val="ConsPlusNormal"/>
        <w:tabs>
          <w:tab w:val="left" w:pos="567"/>
        </w:tabs>
        <w:jc w:val="both"/>
      </w:pPr>
      <w:r w:rsidRPr="00E13872">
        <w:tab/>
        <w:t>3) порядок обжалования действий (бездействия) должностных лиц, уполномоченных осуществлять контроль;</w:t>
      </w:r>
    </w:p>
    <w:p w:rsidR="0011465B" w:rsidRDefault="0011465B" w:rsidP="0011465B">
      <w:pPr>
        <w:pStyle w:val="ConsPlusNormal"/>
        <w:tabs>
          <w:tab w:val="left" w:pos="567"/>
        </w:tabs>
        <w:jc w:val="both"/>
      </w:pPr>
      <w:r w:rsidRPr="00E13872">
        <w:tab/>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165DA" w:rsidRPr="0056011A" w:rsidRDefault="006165DA" w:rsidP="006165DA">
      <w:pPr>
        <w:pStyle w:val="s15"/>
        <w:spacing w:before="0" w:beforeAutospacing="0" w:after="0" w:afterAutospacing="0"/>
        <w:ind w:firstLine="525"/>
        <w:jc w:val="both"/>
      </w:pPr>
      <w:r w:rsidRPr="0056011A">
        <w:rPr>
          <w:rStyle w:val="bumpedfont15"/>
        </w:rPr>
        <w:t>Индивидуальное консультирование заявителя на личном приеме не может превышать 10 минут.</w:t>
      </w:r>
    </w:p>
    <w:p w:rsidR="006165DA" w:rsidRPr="0056011A" w:rsidRDefault="006165DA" w:rsidP="006165DA">
      <w:pPr>
        <w:pStyle w:val="s15"/>
        <w:spacing w:before="0" w:beforeAutospacing="0" w:after="0" w:afterAutospacing="0"/>
        <w:ind w:firstLine="525"/>
        <w:jc w:val="both"/>
      </w:pPr>
      <w:r w:rsidRPr="0056011A">
        <w:rPr>
          <w:rStyle w:val="bumpedfont15"/>
        </w:rPr>
        <w:t>Время разговора по телефону не должно превышать 10 минут.</w:t>
      </w:r>
    </w:p>
    <w:p w:rsidR="006165DA" w:rsidRPr="00E13872" w:rsidRDefault="0011465B" w:rsidP="0011465B">
      <w:pPr>
        <w:pStyle w:val="ConsPlusNormal"/>
        <w:tabs>
          <w:tab w:val="left" w:pos="567"/>
        </w:tabs>
        <w:jc w:val="both"/>
      </w:pPr>
      <w:r w:rsidRPr="00E13872">
        <w:tab/>
        <w:t xml:space="preserve">Консультирование контролируемых лиц в устной форме может осуществляться также на собраниях и конференциях граждан. </w:t>
      </w:r>
    </w:p>
    <w:p w:rsidR="00385EFC" w:rsidRPr="00E13872" w:rsidRDefault="00385EFC" w:rsidP="00385EFC">
      <w:pPr>
        <w:pStyle w:val="ConsPlusNormal"/>
        <w:tabs>
          <w:tab w:val="left" w:pos="567"/>
        </w:tabs>
        <w:jc w:val="both"/>
      </w:pPr>
      <w:r w:rsidRPr="00E13872">
        <w:tab/>
        <w:t>2.9. Консультирование в письменной форме осуществляется должностным лицом, уполномоченным осуществлять контроль, в следующих случаях:</w:t>
      </w:r>
    </w:p>
    <w:p w:rsidR="00385EFC" w:rsidRPr="00E13872" w:rsidRDefault="00385EFC" w:rsidP="00385EFC">
      <w:pPr>
        <w:pStyle w:val="ConsPlusNormal"/>
        <w:tabs>
          <w:tab w:val="left" w:pos="567"/>
        </w:tabs>
        <w:jc w:val="both"/>
      </w:pPr>
      <w:r w:rsidRPr="00E13872">
        <w:t>1) контролируемым лицом представлен письменный запрос о представлении письменного ответа по вопросам консультирования;</w:t>
      </w:r>
    </w:p>
    <w:p w:rsidR="00385EFC" w:rsidRPr="00E13872" w:rsidRDefault="00385EFC" w:rsidP="00385EFC">
      <w:pPr>
        <w:pStyle w:val="ConsPlusNormal"/>
        <w:tabs>
          <w:tab w:val="left" w:pos="567"/>
        </w:tabs>
        <w:jc w:val="both"/>
      </w:pPr>
      <w:r w:rsidRPr="00E13872">
        <w:t>2) за время консультирования предоставить в устной форме ответ на поставленные вопросы невозможно;</w:t>
      </w:r>
    </w:p>
    <w:p w:rsidR="00385EFC" w:rsidRPr="00E13872" w:rsidRDefault="00385EFC" w:rsidP="00385EFC">
      <w:pPr>
        <w:pStyle w:val="ConsPlusNormal"/>
        <w:tabs>
          <w:tab w:val="left" w:pos="567"/>
        </w:tabs>
        <w:jc w:val="both"/>
      </w:pPr>
      <w:r w:rsidRPr="00E13872">
        <w:t>3) ответ на поставленные вопросы требует дополнительного запроса сведений.</w:t>
      </w:r>
    </w:p>
    <w:p w:rsidR="00385EFC" w:rsidRPr="00E13872" w:rsidRDefault="00385EFC" w:rsidP="00385EFC">
      <w:pPr>
        <w:pStyle w:val="ConsPlusNormal"/>
        <w:tabs>
          <w:tab w:val="left" w:pos="567"/>
        </w:tabs>
        <w:jc w:val="both"/>
      </w:pPr>
      <w:r w:rsidRPr="00E13872">
        <w:tab/>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85EFC" w:rsidRPr="00E13872" w:rsidRDefault="00385EFC" w:rsidP="00385EFC">
      <w:pPr>
        <w:pStyle w:val="ConsPlusNormal"/>
        <w:tabs>
          <w:tab w:val="left" w:pos="567"/>
        </w:tabs>
        <w:jc w:val="both"/>
      </w:pPr>
      <w:r w:rsidRPr="00E13872">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385EFC" w:rsidRPr="00E13872" w:rsidRDefault="00385EFC" w:rsidP="00385EFC">
      <w:pPr>
        <w:pStyle w:val="ConsPlusNormal"/>
        <w:tabs>
          <w:tab w:val="left" w:pos="567"/>
        </w:tabs>
        <w:jc w:val="both"/>
      </w:pPr>
      <w:r w:rsidRPr="00E13872">
        <w:tab/>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E6973" w:rsidRPr="00E13872" w:rsidRDefault="00385EFC" w:rsidP="00385EFC">
      <w:pPr>
        <w:pStyle w:val="ConsPlusNormal"/>
        <w:tabs>
          <w:tab w:val="left" w:pos="567"/>
        </w:tabs>
        <w:jc w:val="both"/>
      </w:pPr>
      <w:r w:rsidRPr="00E13872">
        <w:tab/>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или заместителем руководителя органа контроля.</w:t>
      </w:r>
    </w:p>
    <w:p w:rsidR="00EE21AB" w:rsidRPr="00E13872" w:rsidRDefault="005E1222" w:rsidP="00385EFC">
      <w:pPr>
        <w:pStyle w:val="ConsPlusNormal"/>
        <w:jc w:val="both"/>
      </w:pPr>
      <w:r w:rsidRPr="00E13872">
        <w:t xml:space="preserve"> </w:t>
      </w:r>
    </w:p>
    <w:p w:rsidR="00F66A3E" w:rsidRPr="00E13872" w:rsidRDefault="00F66A3E" w:rsidP="00385EFC">
      <w:pPr>
        <w:pStyle w:val="ConsPlusNormal"/>
        <w:jc w:val="both"/>
      </w:pPr>
    </w:p>
    <w:p w:rsidR="00EE21AB" w:rsidRPr="00E13872" w:rsidRDefault="005E1222">
      <w:pPr>
        <w:pStyle w:val="ConsPlusTitle"/>
        <w:jc w:val="center"/>
        <w:outlineLvl w:val="1"/>
        <w:rPr>
          <w:rFonts w:ascii="Times New Roman" w:hAnsi="Times New Roman" w:cs="Times New Roman"/>
        </w:rPr>
      </w:pPr>
      <w:r w:rsidRPr="00E13872">
        <w:rPr>
          <w:rFonts w:ascii="Times New Roman" w:hAnsi="Times New Roman" w:cs="Times New Roman"/>
        </w:rPr>
        <w:t xml:space="preserve">3. Осуществление </w:t>
      </w:r>
      <w:r w:rsidR="00385EFC" w:rsidRPr="00E13872">
        <w:rPr>
          <w:rFonts w:ascii="Times New Roman" w:hAnsi="Times New Roman" w:cs="Times New Roman"/>
        </w:rPr>
        <w:t>контрольных мероприятий и контрольных действий</w:t>
      </w:r>
    </w:p>
    <w:p w:rsidR="00EE21AB" w:rsidRPr="00E13872" w:rsidRDefault="00EE21AB">
      <w:pPr>
        <w:pStyle w:val="ConsPlusNormal"/>
      </w:pPr>
    </w:p>
    <w:p w:rsidR="00385EFC" w:rsidRPr="00E13872" w:rsidRDefault="00385EFC" w:rsidP="00385EFC">
      <w:pPr>
        <w:pStyle w:val="ConsPlusNormal"/>
        <w:ind w:firstLine="540"/>
        <w:jc w:val="both"/>
      </w:pPr>
      <w:r w:rsidRPr="00E13872">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385EFC" w:rsidRPr="00E13872" w:rsidRDefault="00385EFC" w:rsidP="00385EFC">
      <w:pPr>
        <w:pStyle w:val="ConsPlusNormal"/>
        <w:ind w:firstLine="540"/>
        <w:jc w:val="both"/>
      </w:pPr>
      <w:r w:rsidRPr="00E13872">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85EFC" w:rsidRPr="00E13872" w:rsidRDefault="00385EFC" w:rsidP="00385EFC">
      <w:pPr>
        <w:pStyle w:val="ConsPlusNormal"/>
        <w:ind w:firstLine="540"/>
        <w:jc w:val="both"/>
      </w:pPr>
      <w:proofErr w:type="gramStart"/>
      <w:r w:rsidRPr="00E13872">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85EFC" w:rsidRPr="00E13872" w:rsidRDefault="00385EFC" w:rsidP="00385EFC">
      <w:pPr>
        <w:pStyle w:val="ConsPlusNormal"/>
        <w:ind w:firstLine="540"/>
        <w:jc w:val="both"/>
      </w:pPr>
      <w:r w:rsidRPr="00E13872">
        <w:t xml:space="preserve">3) документарная проверка (посредством получения письменных объяснений, </w:t>
      </w:r>
      <w:r w:rsidRPr="00E13872">
        <w:lastRenderedPageBreak/>
        <w:t>истребования документов, экспертизы);</w:t>
      </w:r>
    </w:p>
    <w:p w:rsidR="00385EFC" w:rsidRPr="00E13872" w:rsidRDefault="00385EFC" w:rsidP="00385EFC">
      <w:pPr>
        <w:pStyle w:val="ConsPlusNormal"/>
        <w:ind w:firstLine="540"/>
        <w:jc w:val="both"/>
      </w:pPr>
      <w:proofErr w:type="gramStart"/>
      <w:r w:rsidRPr="00E13872">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85EFC" w:rsidRPr="00E13872" w:rsidRDefault="00385EFC" w:rsidP="00385EFC">
      <w:pPr>
        <w:pStyle w:val="ConsPlusNormal"/>
        <w:ind w:firstLine="540"/>
        <w:jc w:val="both"/>
      </w:pPr>
      <w:proofErr w:type="gramStart"/>
      <w:r w:rsidRPr="00E13872">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13872">
        <w:t xml:space="preserve"> в автоматическом режиме технических средств фиксации правонарушений, имеющих функции фото- и киносъемки, видеозаписи);</w:t>
      </w:r>
    </w:p>
    <w:p w:rsidR="00385EFC" w:rsidRPr="00E13872" w:rsidRDefault="00385EFC" w:rsidP="00385EFC">
      <w:pPr>
        <w:pStyle w:val="ConsPlusNormal"/>
        <w:ind w:firstLine="540"/>
        <w:jc w:val="both"/>
      </w:pPr>
      <w:r w:rsidRPr="00E13872">
        <w:t>6) выездное обследование (посредством осмотра, инструментального обследования (с применением видеозаписи), испытания, экспертизы).</w:t>
      </w:r>
    </w:p>
    <w:p w:rsidR="00385EFC" w:rsidRPr="00E13872" w:rsidRDefault="00385EFC" w:rsidP="00385EFC">
      <w:pPr>
        <w:pStyle w:val="ConsPlusNormal"/>
        <w:ind w:firstLine="540"/>
        <w:jc w:val="both"/>
      </w:pPr>
      <w:r w:rsidRPr="00E13872">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85EFC" w:rsidRPr="00E13872" w:rsidRDefault="00385EFC" w:rsidP="00385EFC">
      <w:pPr>
        <w:pStyle w:val="ConsPlusNormal"/>
        <w:ind w:firstLine="540"/>
        <w:jc w:val="both"/>
      </w:pPr>
      <w:r w:rsidRPr="00E13872">
        <w:t>3.3. Внеплановые контрольные мероприятия могут проводиться только после согласования с органами прокуратуры.</w:t>
      </w:r>
    </w:p>
    <w:p w:rsidR="00385EFC" w:rsidRPr="00E13872" w:rsidRDefault="00385EFC" w:rsidP="00385EFC">
      <w:pPr>
        <w:pStyle w:val="ConsPlusNormal"/>
        <w:ind w:firstLine="540"/>
        <w:jc w:val="both"/>
      </w:pPr>
      <w:r w:rsidRPr="00E13872">
        <w:t>3.4. Основанием для проведения контрольных мероприятий, проводимых с взаимодействием с контролируемыми лицами, является:</w:t>
      </w:r>
    </w:p>
    <w:p w:rsidR="00385EFC" w:rsidRPr="00E13872" w:rsidRDefault="00385EFC" w:rsidP="00385EFC">
      <w:pPr>
        <w:pStyle w:val="ConsPlusNormal"/>
        <w:ind w:firstLine="540"/>
        <w:jc w:val="both"/>
      </w:pPr>
      <w:proofErr w:type="gramStart"/>
      <w:r w:rsidRPr="00E13872">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13872">
        <w:t xml:space="preserve"> лиц;</w:t>
      </w:r>
    </w:p>
    <w:p w:rsidR="00385EFC" w:rsidRPr="00E13872" w:rsidRDefault="003D7D97" w:rsidP="00385EFC">
      <w:pPr>
        <w:pStyle w:val="ConsPlusNormal"/>
        <w:ind w:firstLine="540"/>
        <w:jc w:val="both"/>
      </w:pPr>
      <w:r>
        <w:t>2</w:t>
      </w:r>
      <w:r w:rsidR="00385EFC" w:rsidRPr="00E13872">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00385EFC" w:rsidRPr="00E13872">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385EFC" w:rsidRPr="00E13872" w:rsidRDefault="003D7D97" w:rsidP="00385EFC">
      <w:pPr>
        <w:pStyle w:val="ConsPlusNormal"/>
        <w:ind w:firstLine="540"/>
        <w:jc w:val="both"/>
      </w:pPr>
      <w:r>
        <w:t>3</w:t>
      </w:r>
      <w:r w:rsidR="00385EFC" w:rsidRPr="00E13872">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85EFC" w:rsidRPr="00E13872" w:rsidRDefault="003D7D97" w:rsidP="00385EFC">
      <w:pPr>
        <w:pStyle w:val="ConsPlusNormal"/>
        <w:ind w:firstLine="540"/>
        <w:jc w:val="both"/>
      </w:pPr>
      <w:r>
        <w:t>4</w:t>
      </w:r>
      <w:r w:rsidR="00385EFC" w:rsidRPr="00E13872">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47390" w:rsidRDefault="00385EFC" w:rsidP="00385EFC">
      <w:pPr>
        <w:pStyle w:val="ConsPlusNormal"/>
        <w:ind w:firstLine="540"/>
        <w:jc w:val="both"/>
      </w:pPr>
      <w:r w:rsidRPr="00E13872">
        <w:t>3.5. Система оценки и управления рисками при осуществлении муниципального контроля не применяется</w:t>
      </w:r>
      <w:r w:rsidR="00247390">
        <w:t>.</w:t>
      </w:r>
    </w:p>
    <w:p w:rsidR="00385EFC" w:rsidRPr="00E13872" w:rsidRDefault="00385EFC" w:rsidP="00385EFC">
      <w:pPr>
        <w:pStyle w:val="ConsPlusNormal"/>
        <w:ind w:firstLine="540"/>
        <w:jc w:val="both"/>
      </w:pPr>
      <w:r w:rsidRPr="00E13872">
        <w:t>3.6. Для проведения контрольного мероприятия, проводимого при взаимодействии с контролируемым лицом, руководителем органа контроля принимается решение о проведении контрольного мероприятия.</w:t>
      </w:r>
    </w:p>
    <w:p w:rsidR="00385EFC" w:rsidRPr="00E13872" w:rsidRDefault="00385EFC" w:rsidP="00385EFC">
      <w:pPr>
        <w:pStyle w:val="ConsPlusNormal"/>
        <w:ind w:firstLine="540"/>
        <w:jc w:val="both"/>
      </w:pPr>
      <w:r w:rsidRPr="00E13872">
        <w:t>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w:t>
      </w:r>
      <w:r w:rsidR="009B07E9">
        <w:t>г.</w:t>
      </w:r>
      <w:r w:rsidRPr="00E13872">
        <w:t xml:space="preserve"> № 151 «О типовых формах документов, используемых контрольным (надзорным) органом».</w:t>
      </w:r>
    </w:p>
    <w:p w:rsidR="00385EFC" w:rsidRPr="00E13872" w:rsidRDefault="00385EFC" w:rsidP="00385EFC">
      <w:pPr>
        <w:pStyle w:val="ConsPlusNormal"/>
        <w:ind w:firstLine="540"/>
        <w:jc w:val="both"/>
      </w:pPr>
      <w:r w:rsidRPr="00E13872">
        <w:t xml:space="preserve">3.7.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w:t>
      </w:r>
      <w:r w:rsidRPr="00E13872">
        <w:lastRenderedPageBreak/>
        <w:t>законом ценностям, такое решение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385EFC" w:rsidRPr="00E13872" w:rsidRDefault="00385EFC" w:rsidP="00385EFC">
      <w:pPr>
        <w:pStyle w:val="ConsPlusNormal"/>
        <w:ind w:firstLine="540"/>
        <w:jc w:val="both"/>
        <w:rPr>
          <w:i/>
          <w:iCs/>
        </w:rPr>
      </w:pPr>
      <w:r w:rsidRPr="00E13872">
        <w:t xml:space="preserve">3.8. </w:t>
      </w:r>
      <w:proofErr w:type="gramStart"/>
      <w:r w:rsidRPr="00E13872">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МО «Новодевяткинское сельское поселение»</w:t>
      </w:r>
      <w:r w:rsidRPr="00E13872">
        <w:rPr>
          <w:i/>
          <w:iCs/>
        </w:rPr>
        <w:t xml:space="preserve">, </w:t>
      </w:r>
      <w:r w:rsidRPr="00E13872">
        <w:t xml:space="preserve">задания, содержащегося в планах работы администрации, в том числе в случаях, установленных </w:t>
      </w:r>
      <w:r w:rsidRPr="00E13872">
        <w:rPr>
          <w:color w:val="auto"/>
        </w:rPr>
        <w:t xml:space="preserve">Федеральным </w:t>
      </w:r>
      <w:hyperlink r:id="rId10" w:history="1">
        <w:r w:rsidRPr="00E13872">
          <w:rPr>
            <w:rStyle w:val="aa"/>
            <w:color w:val="auto"/>
          </w:rPr>
          <w:t>законом</w:t>
        </w:r>
      </w:hyperlink>
      <w:r w:rsidRPr="00E13872">
        <w:t xml:space="preserve"> от 31.07.2020 № 248-ФЗ «О государственном контроле (надзоре) и муниципальном контроле в Российской Федерации».</w:t>
      </w:r>
      <w:proofErr w:type="gramEnd"/>
    </w:p>
    <w:p w:rsidR="00EE21AB" w:rsidRPr="00E13872" w:rsidRDefault="00385EFC">
      <w:pPr>
        <w:pStyle w:val="ConsPlusNormal"/>
        <w:ind w:firstLine="540"/>
        <w:jc w:val="both"/>
      </w:pPr>
      <w:r w:rsidRPr="00E13872">
        <w:t>3.9.</w:t>
      </w:r>
      <w:r w:rsidR="005E1222" w:rsidRPr="00E13872">
        <w:t xml:space="preserve">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w:t>
      </w:r>
      <w:r w:rsidR="00F66A3E" w:rsidRPr="00E13872">
        <w:t>я России от 31.03.2021 № 151 «О </w:t>
      </w:r>
      <w:r w:rsidR="005E1222" w:rsidRPr="00E13872">
        <w:t>типовых формах документов, используемых контрольным (надзорным) органом».</w:t>
      </w:r>
    </w:p>
    <w:p w:rsidR="00EE21AB" w:rsidRPr="00E13872" w:rsidRDefault="00385EFC">
      <w:pPr>
        <w:pStyle w:val="ConsPlusNormal"/>
        <w:ind w:firstLine="540"/>
        <w:jc w:val="both"/>
      </w:pPr>
      <w:r w:rsidRPr="00E13872">
        <w:t>3.10</w:t>
      </w:r>
      <w:r w:rsidR="005E1222" w:rsidRPr="00E13872">
        <w:t>.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EE21AB" w:rsidRPr="00E13872" w:rsidRDefault="00385EFC">
      <w:pPr>
        <w:pStyle w:val="ConsPlusNormal"/>
        <w:ind w:firstLine="540"/>
        <w:jc w:val="both"/>
      </w:pPr>
      <w:r w:rsidRPr="00E13872">
        <w:t>3.12</w:t>
      </w:r>
      <w:r w:rsidR="005E1222" w:rsidRPr="00E13872">
        <w:t>.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385EFC" w:rsidRPr="00E13872" w:rsidRDefault="00385EFC" w:rsidP="00385EFC">
      <w:pPr>
        <w:pStyle w:val="ConsPlusNormal"/>
        <w:ind w:firstLine="540"/>
        <w:jc w:val="both"/>
      </w:pPr>
      <w:r w:rsidRPr="00E13872">
        <w:t xml:space="preserve">3.13.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13872">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13872">
        <w:t xml:space="preserve"> </w:t>
      </w:r>
      <w:proofErr w:type="gramStart"/>
      <w:r w:rsidRPr="00E13872">
        <w:t xml:space="preserve">организаций, в распоряжении которых находятся эти документы и (или) информация, а </w:t>
      </w:r>
      <w:r w:rsidRPr="00713BF6">
        <w:rPr>
          <w:color w:val="auto"/>
        </w:rPr>
        <w:t xml:space="preserve">также </w:t>
      </w:r>
      <w:hyperlink r:id="rId11" w:history="1">
        <w:r w:rsidRPr="00713BF6">
          <w:rPr>
            <w:rStyle w:val="aa"/>
            <w:color w:val="auto"/>
            <w:u w:val="none"/>
          </w:rPr>
          <w:t>Правилами</w:t>
        </w:r>
      </w:hyperlink>
      <w:r w:rsidRPr="00713BF6">
        <w:rPr>
          <w:color w:val="auto"/>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w:t>
      </w:r>
      <w:r w:rsidRPr="00E13872">
        <w:t xml:space="preserve">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13872">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85EFC" w:rsidRPr="00E13872" w:rsidRDefault="00385EFC" w:rsidP="00385EFC">
      <w:pPr>
        <w:pStyle w:val="ConsPlusNormal"/>
        <w:ind w:firstLine="540"/>
        <w:jc w:val="both"/>
      </w:pPr>
      <w:bookmarkStart w:id="4" w:name="Par187"/>
      <w:bookmarkEnd w:id="4"/>
      <w:r w:rsidRPr="00E13872">
        <w:t xml:space="preserve">3.14.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13872">
        <w:t>связи</w:t>
      </w:r>
      <w:proofErr w:type="gramEnd"/>
      <w:r w:rsidRPr="00E13872">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85EFC" w:rsidRPr="00E13872" w:rsidRDefault="00385EFC" w:rsidP="00385EFC">
      <w:pPr>
        <w:pStyle w:val="ConsPlusNormal"/>
        <w:ind w:firstLine="540"/>
        <w:jc w:val="both"/>
      </w:pPr>
      <w:r w:rsidRPr="00E13872">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85EFC" w:rsidRPr="00E13872" w:rsidRDefault="00385EFC" w:rsidP="00385EFC">
      <w:pPr>
        <w:pStyle w:val="ConsPlusNormal"/>
        <w:ind w:firstLine="540"/>
        <w:jc w:val="both"/>
      </w:pPr>
      <w:r w:rsidRPr="00E13872">
        <w:t>2) отсутствие признаков явной непосредственной угрозы причинения или фактического причинения вреда (ущерба) охраняемым законом ценностям;</w:t>
      </w:r>
    </w:p>
    <w:p w:rsidR="00385EFC" w:rsidRPr="00E13872" w:rsidRDefault="00385EFC" w:rsidP="00385EFC">
      <w:pPr>
        <w:pStyle w:val="ConsPlusNormal"/>
        <w:ind w:firstLine="540"/>
        <w:jc w:val="both"/>
      </w:pPr>
      <w:r w:rsidRPr="00E13872">
        <w:t xml:space="preserve">3) имеются уважительные причины для отсутствия контролируемого лица (болезнь </w:t>
      </w:r>
      <w:r w:rsidRPr="00E13872">
        <w:lastRenderedPageBreak/>
        <w:t>контролируемого лица, его командировка и т.п.) при проведении контрольного мероприятия.</w:t>
      </w:r>
    </w:p>
    <w:p w:rsidR="00385EFC" w:rsidRPr="00E13872" w:rsidRDefault="00385EFC" w:rsidP="00385EFC">
      <w:pPr>
        <w:pStyle w:val="ConsPlusNormal"/>
        <w:ind w:firstLine="540"/>
        <w:jc w:val="both"/>
        <w:rPr>
          <w:color w:val="000000"/>
        </w:rPr>
      </w:pPr>
      <w:bookmarkStart w:id="5" w:name="Par188"/>
      <w:bookmarkEnd w:id="5"/>
      <w:r w:rsidRPr="00E13872">
        <w:rPr>
          <w:color w:val="000000"/>
        </w:rPr>
        <w:t xml:space="preserve">3.15. Срок проведения выездной проверки не может превышать 10 рабочих дней. </w:t>
      </w:r>
    </w:p>
    <w:p w:rsidR="00385EFC" w:rsidRPr="00E13872" w:rsidRDefault="00385EFC" w:rsidP="00385EFC">
      <w:pPr>
        <w:pStyle w:val="ConsPlusNormal"/>
        <w:ind w:firstLine="540"/>
        <w:jc w:val="both"/>
        <w:rPr>
          <w:color w:val="000000"/>
        </w:rPr>
      </w:pPr>
      <w:r w:rsidRPr="00E13872">
        <w:rPr>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13872">
        <w:rPr>
          <w:color w:val="000000"/>
        </w:rPr>
        <w:t>микропредприятия</w:t>
      </w:r>
      <w:proofErr w:type="spellEnd"/>
      <w:r w:rsidRPr="00E13872">
        <w:rPr>
          <w:color w:val="000000"/>
        </w:rPr>
        <w:t xml:space="preserve">. </w:t>
      </w:r>
    </w:p>
    <w:p w:rsidR="00385EFC" w:rsidRPr="00E13872" w:rsidRDefault="00385EFC" w:rsidP="00385EFC">
      <w:pPr>
        <w:pStyle w:val="ConsPlusNormal"/>
        <w:ind w:firstLine="540"/>
        <w:jc w:val="both"/>
        <w:rPr>
          <w:color w:val="000000"/>
        </w:rPr>
      </w:pPr>
      <w:r w:rsidRPr="00E13872">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85EFC" w:rsidRPr="00E13872" w:rsidRDefault="00385EFC" w:rsidP="00385EFC">
      <w:pPr>
        <w:pStyle w:val="ConsPlusNormal"/>
        <w:ind w:firstLine="540"/>
        <w:jc w:val="both"/>
        <w:rPr>
          <w:color w:val="000000"/>
        </w:rPr>
      </w:pPr>
      <w:r w:rsidRPr="00E13872">
        <w:rPr>
          <w:color w:val="000000"/>
        </w:rPr>
        <w:t>3.16.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85EFC" w:rsidRPr="00E13872" w:rsidRDefault="00385EFC" w:rsidP="00385EFC">
      <w:pPr>
        <w:pStyle w:val="ConsPlusNormal"/>
        <w:ind w:firstLine="540"/>
        <w:jc w:val="both"/>
        <w:rPr>
          <w:color w:val="000000"/>
        </w:rPr>
      </w:pPr>
      <w:r w:rsidRPr="00E13872">
        <w:rPr>
          <w:color w:val="000000"/>
        </w:rPr>
        <w:t xml:space="preserve">3.17. </w:t>
      </w:r>
      <w:proofErr w:type="gramStart"/>
      <w:r w:rsidRPr="00E13872">
        <w:rPr>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13872">
          <w:rPr>
            <w:rStyle w:val="aa"/>
          </w:rPr>
          <w:t>частью 2 статьи 90</w:t>
        </w:r>
      </w:hyperlink>
      <w:r w:rsidRPr="00E13872">
        <w:rPr>
          <w:color w:val="000000"/>
        </w:rPr>
        <w:t xml:space="preserve"> Федерального закона от 31.07.2020 № 248-ФЗ «О государственном контроле (надзоре) и</w:t>
      </w:r>
      <w:proofErr w:type="gramEnd"/>
      <w:r w:rsidRPr="00E13872">
        <w:rPr>
          <w:color w:val="000000"/>
        </w:rPr>
        <w:t xml:space="preserve"> муниципальном </w:t>
      </w:r>
      <w:proofErr w:type="gramStart"/>
      <w:r w:rsidRPr="00E13872">
        <w:rPr>
          <w:color w:val="000000"/>
        </w:rPr>
        <w:t>контроле</w:t>
      </w:r>
      <w:proofErr w:type="gramEnd"/>
      <w:r w:rsidRPr="00E13872">
        <w:rPr>
          <w:color w:val="000000"/>
        </w:rPr>
        <w:t xml:space="preserve"> в Российской Федерации».</w:t>
      </w:r>
    </w:p>
    <w:p w:rsidR="00385EFC" w:rsidRPr="00E13872" w:rsidRDefault="00385EFC" w:rsidP="00385EFC">
      <w:pPr>
        <w:pStyle w:val="ConsPlusNormal"/>
        <w:ind w:firstLine="540"/>
        <w:jc w:val="both"/>
        <w:rPr>
          <w:color w:val="000000"/>
        </w:rPr>
      </w:pPr>
      <w:r w:rsidRPr="00E13872">
        <w:rPr>
          <w:color w:val="000000"/>
        </w:rPr>
        <w:t xml:space="preserve">3.18.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385EFC" w:rsidRPr="00E13872" w:rsidRDefault="00385EFC" w:rsidP="00385EFC">
      <w:pPr>
        <w:pStyle w:val="ConsPlusNormal"/>
        <w:ind w:firstLine="540"/>
        <w:jc w:val="both"/>
        <w:rPr>
          <w:color w:val="000000"/>
        </w:rPr>
      </w:pPr>
      <w:r w:rsidRPr="00E13872">
        <w:rPr>
          <w:color w:val="000000"/>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85EFC" w:rsidRPr="00E13872" w:rsidRDefault="00385EFC" w:rsidP="00385EFC">
      <w:pPr>
        <w:pStyle w:val="ConsPlusNormal"/>
        <w:ind w:firstLine="540"/>
        <w:jc w:val="both"/>
        <w:rPr>
          <w:color w:val="000000"/>
        </w:rPr>
      </w:pPr>
      <w:r w:rsidRPr="00E13872">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85EFC" w:rsidRPr="00E13872" w:rsidRDefault="00385EFC" w:rsidP="00385EFC">
      <w:pPr>
        <w:pStyle w:val="ConsPlusNormal"/>
        <w:ind w:firstLine="540"/>
        <w:jc w:val="both"/>
        <w:rPr>
          <w:color w:val="000000"/>
        </w:rPr>
      </w:pPr>
      <w:r w:rsidRPr="00E13872">
        <w:rPr>
          <w:color w:val="000000"/>
        </w:rPr>
        <w:t>3.19. Информация о контрольных мероприятиях размещается в Едином реестре контрольных (надзорных) мероприятий.</w:t>
      </w:r>
    </w:p>
    <w:p w:rsidR="00385EFC" w:rsidRPr="00E13872" w:rsidRDefault="00385EFC" w:rsidP="00385EFC">
      <w:pPr>
        <w:pStyle w:val="ConsPlusNormal"/>
        <w:ind w:firstLine="540"/>
        <w:jc w:val="both"/>
        <w:rPr>
          <w:color w:val="000000"/>
        </w:rPr>
      </w:pPr>
      <w:r w:rsidRPr="00E13872">
        <w:rPr>
          <w:color w:val="000000"/>
        </w:rPr>
        <w:t xml:space="preserve">3.20. </w:t>
      </w:r>
      <w:proofErr w:type="gramStart"/>
      <w:r w:rsidRPr="00E13872">
        <w:rPr>
          <w:color w:val="000000"/>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E13872">
        <w:rPr>
          <w:color w:val="000000"/>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w:t>
      </w:r>
      <w:r w:rsidRPr="00E13872">
        <w:rPr>
          <w:color w:val="000000"/>
        </w:rPr>
        <w:lastRenderedPageBreak/>
        <w:t>региональный портал государственных и муниципальных услуг.</w:t>
      </w:r>
    </w:p>
    <w:p w:rsidR="00385EFC" w:rsidRPr="00E13872" w:rsidRDefault="00385EFC" w:rsidP="00385EFC">
      <w:pPr>
        <w:pStyle w:val="ConsPlusNormal"/>
        <w:ind w:firstLine="540"/>
        <w:jc w:val="both"/>
        <w:rPr>
          <w:color w:val="000000"/>
        </w:rPr>
      </w:pPr>
      <w:proofErr w:type="gramStart"/>
      <w:r w:rsidRPr="00E13872">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Pr="00E13872">
        <w:rPr>
          <w:color w:val="000000"/>
        </w:rPr>
        <w:t xml:space="preserve"> </w:t>
      </w:r>
      <w:proofErr w:type="gramStart"/>
      <w:r w:rsidRPr="00E13872">
        <w:rPr>
          <w:color w:val="000000"/>
        </w:rPr>
        <w:t>виде</w:t>
      </w:r>
      <w:proofErr w:type="gramEnd"/>
      <w:r w:rsidRPr="00E13872">
        <w:rPr>
          <w:color w:val="000000"/>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385EFC" w:rsidRPr="00E13872" w:rsidRDefault="00385EFC" w:rsidP="00385EFC">
      <w:pPr>
        <w:pStyle w:val="ConsPlusNormal"/>
        <w:ind w:firstLine="540"/>
        <w:jc w:val="both"/>
        <w:rPr>
          <w:color w:val="000000"/>
        </w:rPr>
      </w:pPr>
      <w:r w:rsidRPr="00E13872">
        <w:rPr>
          <w:color w:val="000000"/>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E13872">
        <w:rPr>
          <w:color w:val="000000"/>
        </w:rPr>
        <w:t>осуществляться</w:t>
      </w:r>
      <w:proofErr w:type="gramEnd"/>
      <w:r w:rsidRPr="00E13872">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85EFC" w:rsidRPr="00E13872" w:rsidRDefault="00385EFC" w:rsidP="00385EFC">
      <w:pPr>
        <w:pStyle w:val="ConsPlusNormal"/>
        <w:ind w:firstLine="540"/>
        <w:jc w:val="both"/>
        <w:rPr>
          <w:color w:val="000000"/>
        </w:rPr>
      </w:pPr>
      <w:r w:rsidRPr="00E13872">
        <w:rPr>
          <w:color w:val="000000"/>
        </w:rPr>
        <w:t>3.21.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w:t>
      </w:r>
      <w:r w:rsidR="009B07E9">
        <w:rPr>
          <w:color w:val="000000"/>
        </w:rPr>
        <w:t>г.</w:t>
      </w:r>
      <w:r w:rsidRPr="00E13872">
        <w:rPr>
          <w:color w:val="000000"/>
        </w:rPr>
        <w:t xml:space="preserve"> № 248-ФЗ «О государственном контроле (надзоре) и муниципальном контроле в Российской Федерации» и разделом 4 настоящего Положения.</w:t>
      </w:r>
    </w:p>
    <w:p w:rsidR="00385EFC" w:rsidRPr="00E13872" w:rsidRDefault="00385EFC" w:rsidP="00385EFC">
      <w:pPr>
        <w:pStyle w:val="ConsPlusNormal"/>
        <w:ind w:firstLine="540"/>
        <w:jc w:val="both"/>
        <w:rPr>
          <w:color w:val="000000"/>
        </w:rPr>
      </w:pPr>
      <w:r w:rsidRPr="00E13872">
        <w:rPr>
          <w:color w:val="000000"/>
        </w:rPr>
        <w:t>3.22.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85EFC" w:rsidRPr="00E13872" w:rsidRDefault="00385EFC" w:rsidP="00385EFC">
      <w:pPr>
        <w:pStyle w:val="ConsPlusNormal"/>
        <w:ind w:firstLine="540"/>
        <w:jc w:val="both"/>
        <w:rPr>
          <w:color w:val="000000"/>
        </w:rPr>
      </w:pPr>
      <w:r w:rsidRPr="00E13872">
        <w:rPr>
          <w:color w:val="000000"/>
        </w:rPr>
        <w:t>3.23.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85EFC" w:rsidRPr="00E13872" w:rsidRDefault="00385EFC" w:rsidP="00385EFC">
      <w:pPr>
        <w:pStyle w:val="ConsPlusNormal"/>
        <w:ind w:firstLine="540"/>
        <w:jc w:val="both"/>
        <w:rPr>
          <w:color w:val="000000"/>
        </w:rPr>
      </w:pPr>
      <w:bookmarkStart w:id="6" w:name="Par318"/>
      <w:bookmarkEnd w:id="6"/>
      <w:r w:rsidRPr="00E13872">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85EFC" w:rsidRPr="00E13872" w:rsidRDefault="00385EFC" w:rsidP="00385EFC">
      <w:pPr>
        <w:pStyle w:val="ConsPlusNormal"/>
        <w:ind w:firstLine="540"/>
        <w:jc w:val="both"/>
        <w:rPr>
          <w:color w:val="000000"/>
        </w:rPr>
      </w:pPr>
      <w:proofErr w:type="gramStart"/>
      <w:r w:rsidRPr="00E13872">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13872">
        <w:rPr>
          <w:color w:val="000000"/>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385EFC" w:rsidRPr="00E13872" w:rsidRDefault="00385EFC" w:rsidP="00385EFC">
      <w:pPr>
        <w:pStyle w:val="ConsPlusNormal"/>
        <w:ind w:firstLine="540"/>
        <w:jc w:val="both"/>
        <w:rPr>
          <w:color w:val="000000"/>
        </w:rPr>
      </w:pPr>
      <w:r w:rsidRPr="00E13872">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85EFC" w:rsidRPr="00E13872" w:rsidRDefault="00385EFC" w:rsidP="00385EFC">
      <w:pPr>
        <w:pStyle w:val="ConsPlusNormal"/>
        <w:ind w:firstLine="540"/>
        <w:jc w:val="both"/>
        <w:rPr>
          <w:color w:val="000000"/>
        </w:rPr>
      </w:pPr>
      <w:proofErr w:type="gramStart"/>
      <w:r w:rsidRPr="00E13872">
        <w:rPr>
          <w:color w:val="00000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E13872">
        <w:rPr>
          <w:color w:val="000000"/>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85EFC" w:rsidRPr="00E13872" w:rsidRDefault="00385EFC" w:rsidP="00385EFC">
      <w:pPr>
        <w:pStyle w:val="ConsPlusNormal"/>
        <w:ind w:firstLine="540"/>
        <w:jc w:val="both"/>
        <w:rPr>
          <w:color w:val="000000"/>
        </w:rPr>
      </w:pPr>
      <w:r w:rsidRPr="00E13872">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85EFC" w:rsidRPr="00E13872" w:rsidRDefault="00385EFC" w:rsidP="00385EFC">
      <w:pPr>
        <w:pStyle w:val="ConsPlusNormal"/>
        <w:ind w:firstLine="540"/>
        <w:jc w:val="both"/>
        <w:rPr>
          <w:color w:val="000000"/>
        </w:rPr>
      </w:pPr>
      <w:r w:rsidRPr="00E13872">
        <w:rPr>
          <w:color w:val="000000"/>
        </w:rPr>
        <w:t xml:space="preserve">3.24.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E13872">
        <w:t>Ленинградской области</w:t>
      </w:r>
      <w:r w:rsidRPr="00E13872">
        <w:rPr>
          <w:color w:val="000000"/>
        </w:rPr>
        <w:t>, органами местного самоуправления, правоохранительными органами, организациями и гражданами.</w:t>
      </w:r>
    </w:p>
    <w:p w:rsidR="00385EFC" w:rsidRPr="00E13872" w:rsidRDefault="00385EFC" w:rsidP="00385EFC">
      <w:pPr>
        <w:pStyle w:val="ConsPlusNormal"/>
        <w:ind w:firstLine="540"/>
        <w:jc w:val="both"/>
        <w:rPr>
          <w:color w:val="000000"/>
        </w:rPr>
      </w:pPr>
      <w:r w:rsidRPr="00E13872">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85EFC" w:rsidRPr="00E13872" w:rsidRDefault="00385EFC">
      <w:pPr>
        <w:pStyle w:val="ConsPlusNormal"/>
        <w:ind w:firstLine="540"/>
        <w:jc w:val="both"/>
        <w:rPr>
          <w:color w:val="000000"/>
        </w:rPr>
      </w:pPr>
    </w:p>
    <w:p w:rsidR="00EE21AB" w:rsidRPr="00E13872" w:rsidRDefault="00385EFC">
      <w:pPr>
        <w:pStyle w:val="ConsPlusTitle"/>
        <w:jc w:val="center"/>
        <w:outlineLvl w:val="1"/>
        <w:rPr>
          <w:rFonts w:ascii="Times New Roman" w:hAnsi="Times New Roman" w:cs="Times New Roman"/>
        </w:rPr>
      </w:pPr>
      <w:r w:rsidRPr="00E13872">
        <w:rPr>
          <w:rFonts w:ascii="Times New Roman" w:hAnsi="Times New Roman" w:cs="Times New Roman"/>
        </w:rPr>
        <w:t>4</w:t>
      </w:r>
      <w:r w:rsidR="005E1222" w:rsidRPr="00E13872">
        <w:rPr>
          <w:rFonts w:ascii="Times New Roman" w:hAnsi="Times New Roman" w:cs="Times New Roman"/>
        </w:rPr>
        <w:t xml:space="preserve">. Обжалование решений органа контроля, действий (бездействия) </w:t>
      </w:r>
    </w:p>
    <w:p w:rsidR="00EE21AB" w:rsidRPr="00E13872" w:rsidRDefault="005E1222">
      <w:pPr>
        <w:pStyle w:val="ConsPlusTitle"/>
        <w:jc w:val="center"/>
        <w:outlineLvl w:val="1"/>
        <w:rPr>
          <w:rFonts w:ascii="Times New Roman" w:hAnsi="Times New Roman" w:cs="Times New Roman"/>
        </w:rPr>
      </w:pPr>
      <w:r w:rsidRPr="00E13872">
        <w:rPr>
          <w:rFonts w:ascii="Times New Roman" w:hAnsi="Times New Roman" w:cs="Times New Roman"/>
        </w:rPr>
        <w:t>его должностных лиц</w:t>
      </w:r>
    </w:p>
    <w:p w:rsidR="00EE21AB" w:rsidRPr="00E13872" w:rsidRDefault="00EE21AB">
      <w:pPr>
        <w:pStyle w:val="ConsPlusNormal"/>
      </w:pPr>
    </w:p>
    <w:p w:rsidR="00385EFC" w:rsidRPr="00E13872" w:rsidRDefault="00385EFC" w:rsidP="00385EFC">
      <w:pPr>
        <w:pStyle w:val="ConsPlusNormal"/>
        <w:ind w:firstLine="540"/>
        <w:jc w:val="both"/>
      </w:pPr>
      <w:r w:rsidRPr="00E13872">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w:t>
      </w:r>
      <w:r w:rsidR="009B07E9">
        <w:t>г.</w:t>
      </w:r>
      <w:r w:rsidRPr="00E13872">
        <w:t xml:space="preserve"> № 248-ФЗ «О государственном контроле (надзоре) и муниципальном контроле в Российской Федерации».</w:t>
      </w:r>
    </w:p>
    <w:p w:rsidR="00385EFC" w:rsidRPr="00E13872" w:rsidRDefault="00385EFC" w:rsidP="00385EFC">
      <w:pPr>
        <w:pStyle w:val="ConsPlusNormal"/>
        <w:ind w:firstLine="540"/>
        <w:jc w:val="both"/>
      </w:pPr>
      <w:r w:rsidRPr="00E13872">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385EFC" w:rsidRPr="00E13872" w:rsidRDefault="00385EFC" w:rsidP="00385EFC">
      <w:pPr>
        <w:pStyle w:val="ConsPlusNormal"/>
        <w:ind w:firstLine="540"/>
        <w:jc w:val="both"/>
      </w:pPr>
      <w:r w:rsidRPr="00E13872">
        <w:t>1) решений о проведении контрольных мероприятий;</w:t>
      </w:r>
    </w:p>
    <w:p w:rsidR="00385EFC" w:rsidRPr="00E13872" w:rsidRDefault="00385EFC" w:rsidP="00385EFC">
      <w:pPr>
        <w:pStyle w:val="ConsPlusNormal"/>
        <w:ind w:firstLine="540"/>
        <w:jc w:val="both"/>
      </w:pPr>
      <w:r w:rsidRPr="00E13872">
        <w:t>2) актов контрольных мероприятий, предписаний об устранении выявленных нарушений;</w:t>
      </w:r>
    </w:p>
    <w:p w:rsidR="00385EFC" w:rsidRPr="00E13872" w:rsidRDefault="00385EFC" w:rsidP="00385EFC">
      <w:pPr>
        <w:pStyle w:val="ConsPlusNormal"/>
        <w:ind w:firstLine="540"/>
        <w:jc w:val="both"/>
      </w:pPr>
      <w:r w:rsidRPr="00E13872">
        <w:t>3) действий (бездействия) должностных лиц, уполномоченных осуществлять контроль в сфере благоустройства, в рамках контрольных мероприятий.</w:t>
      </w:r>
    </w:p>
    <w:p w:rsidR="00385EFC" w:rsidRPr="00E13872" w:rsidRDefault="00385EFC" w:rsidP="00385EFC">
      <w:pPr>
        <w:pStyle w:val="ConsPlusNormal"/>
        <w:ind w:firstLine="540"/>
        <w:jc w:val="both"/>
      </w:pPr>
      <w:r w:rsidRPr="00E13872">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385EFC" w:rsidRPr="00E13872" w:rsidRDefault="00385EFC" w:rsidP="00385EFC">
      <w:pPr>
        <w:pStyle w:val="ConsPlusNormal"/>
        <w:ind w:firstLine="540"/>
        <w:jc w:val="both"/>
      </w:pPr>
      <w:r w:rsidRPr="00E13872">
        <w:t>Соответствующая жалоба подается контролируемым лицом на личном приеме главы МО «Новодевяткинское сельское поселение»</w:t>
      </w:r>
      <w:r w:rsidRPr="00E13872">
        <w:rPr>
          <w:i/>
          <w:iCs/>
        </w:rPr>
        <w:t xml:space="preserve"> </w:t>
      </w:r>
      <w:r w:rsidRPr="00E13872">
        <w:t>с предварительным информированием главы МО «Новодевяткинское сельское поселение»</w:t>
      </w:r>
      <w:r w:rsidRPr="00E13872">
        <w:rPr>
          <w:i/>
          <w:iCs/>
        </w:rPr>
        <w:t xml:space="preserve"> </w:t>
      </w:r>
      <w:r w:rsidRPr="00E13872">
        <w:t>о наличии в</w:t>
      </w:r>
      <w:r w:rsidRPr="00E13872">
        <w:rPr>
          <w:i/>
          <w:iCs/>
        </w:rPr>
        <w:t xml:space="preserve"> </w:t>
      </w:r>
      <w:r w:rsidRPr="00E13872">
        <w:t>жалобе (документах) сведений, составляющих государственную или иную охраняемую законом тайну.</w:t>
      </w:r>
    </w:p>
    <w:p w:rsidR="00385EFC" w:rsidRPr="00E13872" w:rsidRDefault="00385EFC" w:rsidP="00385EFC">
      <w:pPr>
        <w:pStyle w:val="ConsPlusNormal"/>
        <w:ind w:firstLine="540"/>
        <w:jc w:val="both"/>
      </w:pPr>
      <w:r w:rsidRPr="00E13872">
        <w:t>4.4. Жалоба на решение администрации, действия (бездействие) его должностных лиц рассматривается главой (заместителем главы) МО «Новодевяткинское сельское поселение».</w:t>
      </w:r>
    </w:p>
    <w:p w:rsidR="00385EFC" w:rsidRPr="00E13872" w:rsidRDefault="00385EFC" w:rsidP="00385EFC">
      <w:pPr>
        <w:pStyle w:val="ConsPlusNormal"/>
        <w:ind w:firstLine="540"/>
        <w:jc w:val="both"/>
      </w:pPr>
      <w:r w:rsidRPr="00E13872">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85EFC" w:rsidRPr="00E13872" w:rsidRDefault="00385EFC" w:rsidP="00385EFC">
      <w:pPr>
        <w:pStyle w:val="ConsPlusNormal"/>
        <w:ind w:firstLine="540"/>
        <w:jc w:val="both"/>
      </w:pPr>
      <w:r w:rsidRPr="00E13872">
        <w:t>Жалоба на предписание администрации может быть подана в течение 10 рабочих дней с момента получения контролируемым лицом предписания.</w:t>
      </w:r>
    </w:p>
    <w:p w:rsidR="00385EFC" w:rsidRPr="00E13872" w:rsidRDefault="00385EFC" w:rsidP="00385EFC">
      <w:pPr>
        <w:pStyle w:val="ConsPlusNormal"/>
        <w:ind w:firstLine="540"/>
        <w:jc w:val="both"/>
      </w:pPr>
      <w:r w:rsidRPr="00E13872">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85EFC" w:rsidRPr="00E13872" w:rsidRDefault="00385EFC" w:rsidP="00385EFC">
      <w:pPr>
        <w:pStyle w:val="ConsPlusNormal"/>
        <w:ind w:firstLine="540"/>
        <w:jc w:val="both"/>
      </w:pPr>
      <w:r w:rsidRPr="00E13872">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85EFC" w:rsidRPr="00E13872" w:rsidRDefault="00385EFC" w:rsidP="00385EFC">
      <w:pPr>
        <w:pStyle w:val="ConsPlusNormal"/>
        <w:ind w:firstLine="540"/>
        <w:jc w:val="both"/>
      </w:pPr>
      <w:r w:rsidRPr="00E13872">
        <w:t xml:space="preserve">4.6. Жалоба на решение администрации, действия (бездействие) его должностных лиц </w:t>
      </w:r>
      <w:r w:rsidRPr="00E13872">
        <w:lastRenderedPageBreak/>
        <w:t xml:space="preserve">подлежит рассмотрению в течение 20 рабочих дней со дня ее регистрации. </w:t>
      </w:r>
    </w:p>
    <w:p w:rsidR="00385EFC" w:rsidRPr="00E13872" w:rsidRDefault="00385EFC" w:rsidP="00385EFC">
      <w:pPr>
        <w:pStyle w:val="ConsPlusNormal"/>
        <w:ind w:firstLine="540"/>
        <w:jc w:val="both"/>
      </w:pPr>
      <w:r w:rsidRPr="00E13872">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МО «Новодевяткинское сельское поселение» не более чем на 20 рабочих дней.</w:t>
      </w:r>
    </w:p>
    <w:p w:rsidR="00EE21AB" w:rsidRPr="00E13872" w:rsidRDefault="00EE21AB" w:rsidP="00385EFC">
      <w:pPr>
        <w:pStyle w:val="ConsPlusNormal"/>
        <w:ind w:firstLine="540"/>
        <w:jc w:val="both"/>
      </w:pPr>
    </w:p>
    <w:p w:rsidR="00EE21AB" w:rsidRPr="00E13872" w:rsidRDefault="00385EFC" w:rsidP="00385EFC">
      <w:pPr>
        <w:pStyle w:val="ConsPlusTitle"/>
        <w:jc w:val="center"/>
        <w:outlineLvl w:val="1"/>
        <w:rPr>
          <w:rFonts w:ascii="Times New Roman" w:hAnsi="Times New Roman" w:cs="Times New Roman"/>
        </w:rPr>
      </w:pPr>
      <w:bookmarkStart w:id="7" w:name="Par269"/>
      <w:bookmarkEnd w:id="7"/>
      <w:r w:rsidRPr="00E13872">
        <w:rPr>
          <w:rFonts w:ascii="Times New Roman" w:hAnsi="Times New Roman" w:cs="Times New Roman"/>
        </w:rPr>
        <w:t>5</w:t>
      </w:r>
      <w:r w:rsidR="005E1222" w:rsidRPr="00E13872">
        <w:rPr>
          <w:rFonts w:ascii="Times New Roman" w:hAnsi="Times New Roman" w:cs="Times New Roman"/>
        </w:rPr>
        <w:t>. Оценка результативности и эффективности деятельности контрольного органа</w:t>
      </w:r>
    </w:p>
    <w:p w:rsidR="00EE21AB" w:rsidRPr="00E13872" w:rsidRDefault="00EE21AB" w:rsidP="00385EFC">
      <w:pPr>
        <w:pStyle w:val="ConsPlusNormal"/>
        <w:jc w:val="both"/>
      </w:pPr>
    </w:p>
    <w:p w:rsidR="00EE21AB" w:rsidRPr="00E13872" w:rsidRDefault="00385EFC" w:rsidP="00385EFC">
      <w:pPr>
        <w:pStyle w:val="ConsPlusNormal"/>
        <w:ind w:firstLine="540"/>
        <w:jc w:val="both"/>
      </w:pPr>
      <w:r w:rsidRPr="00E13872">
        <w:t>5.1</w:t>
      </w:r>
      <w:r w:rsidR="005E1222" w:rsidRPr="00E13872">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EE21AB" w:rsidRPr="00E13872" w:rsidRDefault="005E1222" w:rsidP="00385EFC">
      <w:pPr>
        <w:pStyle w:val="ConsPlusNormal"/>
        <w:ind w:firstLine="540"/>
        <w:jc w:val="both"/>
      </w:pPr>
      <w:r w:rsidRPr="00E13872">
        <w:t>В систему показателей результативности и эффективности деятельности, входят:</w:t>
      </w:r>
    </w:p>
    <w:p w:rsidR="00EE21AB" w:rsidRPr="00E13872" w:rsidRDefault="005E1222" w:rsidP="00385EFC">
      <w:pPr>
        <w:pStyle w:val="ConsPlusNormal"/>
        <w:ind w:firstLine="540"/>
        <w:jc w:val="both"/>
      </w:pPr>
      <w:r w:rsidRPr="00E13872">
        <w:t>- ключевые показатели муниципального контроля в сфере благоустройства;</w:t>
      </w:r>
    </w:p>
    <w:p w:rsidR="00EE21AB" w:rsidRPr="00E13872" w:rsidRDefault="005E1222" w:rsidP="00385EFC">
      <w:pPr>
        <w:pStyle w:val="ConsPlusNormal"/>
        <w:ind w:firstLine="540"/>
        <w:jc w:val="both"/>
      </w:pPr>
      <w:r w:rsidRPr="00E13872">
        <w:t>- индикативные показатели муниципального контроля в сфере благоустройства.</w:t>
      </w:r>
    </w:p>
    <w:p w:rsidR="00EE21AB" w:rsidRPr="00E13872" w:rsidRDefault="005E1222" w:rsidP="00385EFC">
      <w:pPr>
        <w:pStyle w:val="ConsPlusNormal"/>
        <w:ind w:firstLine="540"/>
        <w:jc w:val="both"/>
      </w:pPr>
      <w:r w:rsidRPr="00E13872">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385EFC" w:rsidRPr="00E13872">
        <w:t>Совета депутатов МО «Новодевяткинское сельское поселение».</w:t>
      </w:r>
    </w:p>
    <w:p w:rsidR="00EE21AB" w:rsidRPr="00E13872" w:rsidRDefault="00385EFC" w:rsidP="00385EFC">
      <w:pPr>
        <w:pStyle w:val="ConsPlusNormal"/>
        <w:ind w:firstLine="540"/>
        <w:jc w:val="both"/>
      </w:pPr>
      <w:r w:rsidRPr="00E13872">
        <w:t>5.2</w:t>
      </w:r>
      <w:r w:rsidR="005E1222" w:rsidRPr="00E13872">
        <w:t>.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 248-ФЗ.</w:t>
      </w:r>
    </w:p>
    <w:p w:rsidR="00EE21AB" w:rsidRPr="00E13872" w:rsidRDefault="005E1222">
      <w:pPr>
        <w:pStyle w:val="ConsPlusNormal"/>
        <w:ind w:firstLine="540"/>
        <w:jc w:val="both"/>
      </w:pPr>
      <w:r w:rsidRPr="00E13872">
        <w:t>Организация подготовки доклада возлагается на орган контроля.</w:t>
      </w:r>
    </w:p>
    <w:p w:rsidR="00EE21AB" w:rsidRPr="00E13872" w:rsidRDefault="00837657" w:rsidP="003D7D97">
      <w:pPr>
        <w:spacing w:after="0" w:line="240" w:lineRule="auto"/>
      </w:pPr>
      <w:r>
        <w:br w:type="page"/>
      </w:r>
    </w:p>
    <w:p w:rsidR="00EE21AB" w:rsidRPr="00E13872" w:rsidRDefault="005E1222" w:rsidP="00F66A3E">
      <w:pPr>
        <w:spacing w:after="0" w:line="240" w:lineRule="auto"/>
        <w:jc w:val="right"/>
        <w:rPr>
          <w:rFonts w:ascii="Times New Roman" w:hAnsi="Times New Roman" w:cs="Times New Roman"/>
          <w:sz w:val="24"/>
          <w:szCs w:val="24"/>
        </w:rPr>
      </w:pPr>
      <w:r w:rsidRPr="00E13872">
        <w:rPr>
          <w:rFonts w:ascii="Times New Roman" w:hAnsi="Times New Roman" w:cs="Times New Roman"/>
          <w:sz w:val="24"/>
          <w:szCs w:val="24"/>
        </w:rPr>
        <w:lastRenderedPageBreak/>
        <w:t>Приложение № 2</w:t>
      </w:r>
    </w:p>
    <w:p w:rsidR="00EE21AB" w:rsidRPr="00E13872" w:rsidRDefault="005E1222" w:rsidP="009B07E9">
      <w:pPr>
        <w:pStyle w:val="ConsPlusNormal"/>
        <w:jc w:val="right"/>
      </w:pPr>
      <w:r w:rsidRPr="00E13872">
        <w:t xml:space="preserve">к </w:t>
      </w:r>
      <w:r w:rsidR="009B07E9">
        <w:t>р</w:t>
      </w:r>
      <w:r w:rsidRPr="00E13872">
        <w:t xml:space="preserve">ешению </w:t>
      </w:r>
      <w:r w:rsidR="009B07E9">
        <w:t>от 21.12.2021г.</w:t>
      </w:r>
      <w:r w:rsidR="00835E3E" w:rsidRPr="00835E3E">
        <w:t xml:space="preserve"> </w:t>
      </w:r>
      <w:r w:rsidR="00835E3E">
        <w:t>№ 76/01-02</w:t>
      </w:r>
    </w:p>
    <w:p w:rsidR="00F66A3E" w:rsidRPr="00E13872" w:rsidRDefault="00F66A3E">
      <w:pPr>
        <w:pStyle w:val="ConsPlusNormal"/>
      </w:pPr>
    </w:p>
    <w:p w:rsidR="00385EFC" w:rsidRPr="00E13872" w:rsidRDefault="005E1222" w:rsidP="00385EFC">
      <w:pPr>
        <w:pStyle w:val="ConsPlusNormal"/>
        <w:ind w:firstLine="540"/>
        <w:jc w:val="center"/>
        <w:rPr>
          <w:b/>
          <w:bCs/>
        </w:rPr>
      </w:pPr>
      <w:bookmarkStart w:id="8" w:name="Par294"/>
      <w:bookmarkEnd w:id="8"/>
      <w:r w:rsidRPr="00E13872">
        <w:rPr>
          <w:b/>
        </w:rPr>
        <w:t>Ключевые показатели муниципального контроля в сфере благоустройства</w:t>
      </w:r>
      <w:r w:rsidRPr="00E13872">
        <w:t xml:space="preserve"> </w:t>
      </w:r>
      <w:r w:rsidR="00385EFC" w:rsidRPr="00E13872">
        <w:rPr>
          <w:b/>
        </w:rPr>
        <w:t xml:space="preserve">на территории </w:t>
      </w:r>
      <w:r w:rsidR="00385EFC" w:rsidRPr="00E13872">
        <w:rPr>
          <w:b/>
        </w:rPr>
        <w:br/>
        <w:t>муниципального образования «Новодевяткинское сельское поселение» Всеволожского муниципального района Ленинградской области</w:t>
      </w:r>
    </w:p>
    <w:p w:rsidR="00EE21AB" w:rsidRPr="00E13872" w:rsidRDefault="00EE21AB" w:rsidP="00385EFC">
      <w:pPr>
        <w:pStyle w:val="ConsPlusTitle"/>
        <w:jc w:val="center"/>
        <w:rPr>
          <w:rFonts w:ascii="Times New Roman" w:hAnsi="Times New Roman" w:cs="Times New Roman"/>
        </w:rPr>
      </w:pPr>
    </w:p>
    <w:p w:rsidR="00F66A3E" w:rsidRPr="00E13872" w:rsidRDefault="005E1222" w:rsidP="00F66A3E">
      <w:pPr>
        <w:pStyle w:val="ConsPlusNormal"/>
        <w:ind w:firstLine="540"/>
        <w:jc w:val="both"/>
      </w:pPr>
      <w:r w:rsidRPr="00E13872">
        <w:t xml:space="preserve">1. </w:t>
      </w:r>
      <w:r w:rsidR="00F66A3E" w:rsidRPr="00E13872">
        <w:t xml:space="preserve">Оценка результативности и эффективности осуществления муниципального контроля в сфере благоустройства </w:t>
      </w:r>
      <w:r w:rsidR="0026528D" w:rsidRPr="004F62A3">
        <w:t>на территории муниципального</w:t>
      </w:r>
      <w:r w:rsidR="0026528D" w:rsidRPr="00E13872">
        <w:t xml:space="preserve"> образования «Новодевяткинское сельское поселение» Всеволожского муниципального района Ленинградской области </w:t>
      </w:r>
      <w:r w:rsidR="00F66A3E" w:rsidRPr="00E13872">
        <w:t>осуществляется на основании статьи 30 Федерального закона от 31.07.2020</w:t>
      </w:r>
      <w:r w:rsidR="009B07E9">
        <w:t>г.</w:t>
      </w:r>
      <w:r w:rsidR="00F66A3E" w:rsidRPr="00E13872">
        <w:t xml:space="preserve"> № 248-ФЗ «О государственном контроле (надзоре) и муниципальном контроле в Российской Федерации». </w:t>
      </w:r>
    </w:p>
    <w:p w:rsidR="00F66A3E" w:rsidRPr="00E13872" w:rsidRDefault="00F66A3E" w:rsidP="00F66A3E">
      <w:pPr>
        <w:pStyle w:val="ConsPlusNormal"/>
        <w:ind w:firstLine="540"/>
        <w:jc w:val="both"/>
      </w:pPr>
    </w:p>
    <w:p w:rsidR="00EE21AB" w:rsidRPr="00E13872" w:rsidRDefault="00F66A3E">
      <w:pPr>
        <w:pStyle w:val="ConsPlusNormal"/>
        <w:ind w:firstLine="540"/>
        <w:jc w:val="both"/>
      </w:pPr>
      <w:r w:rsidRPr="00E13872">
        <w:t xml:space="preserve">2. </w:t>
      </w:r>
      <w:r w:rsidR="005E1222" w:rsidRPr="00E13872">
        <w:t xml:space="preserve">Ключевые показатели муниципального контроля в сфере благоустройства </w:t>
      </w:r>
      <w:r w:rsidR="00385EFC" w:rsidRPr="00E13872">
        <w:t xml:space="preserve">на территории муниципального образования «Новодевяткинское сельское поселение» Всеволожского муниципального района Ленинградской области </w:t>
      </w:r>
      <w:r w:rsidR="005E1222" w:rsidRPr="00E13872">
        <w:t>и их целевые значения:</w:t>
      </w:r>
    </w:p>
    <w:p w:rsidR="00385EFC" w:rsidRPr="00E13872" w:rsidRDefault="00385EFC">
      <w:pPr>
        <w:pStyle w:val="ConsPlusNormal"/>
        <w:ind w:firstLine="540"/>
        <w:jc w:val="both"/>
      </w:pPr>
    </w:p>
    <w:p w:rsidR="00F66A3E" w:rsidRPr="00E13872" w:rsidRDefault="00F66A3E">
      <w:pPr>
        <w:pStyle w:val="ConsPlusNormal"/>
        <w:ind w:firstLine="540"/>
        <w:jc w:val="both"/>
      </w:pPr>
    </w:p>
    <w:tbl>
      <w:tblPr>
        <w:tblW w:w="947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val="0000" w:firstRow="0" w:lastRow="0" w:firstColumn="0" w:lastColumn="0" w:noHBand="0" w:noVBand="0"/>
      </w:tblPr>
      <w:tblGrid>
        <w:gridCol w:w="7657"/>
        <w:gridCol w:w="1820"/>
      </w:tblGrid>
      <w:tr w:rsidR="00EE21AB" w:rsidRPr="00E13872">
        <w:tc>
          <w:tcPr>
            <w:tcW w:w="765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EE21AB" w:rsidRPr="00E13872" w:rsidRDefault="005E1222">
            <w:pPr>
              <w:pStyle w:val="ConsPlusNormal"/>
              <w:jc w:val="center"/>
            </w:pPr>
            <w:r w:rsidRPr="00E13872">
              <w:t>Ключевые показатели</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EE21AB" w:rsidRPr="00E13872" w:rsidRDefault="005E1222">
            <w:pPr>
              <w:pStyle w:val="ConsPlusNormal"/>
              <w:jc w:val="center"/>
            </w:pPr>
            <w:r w:rsidRPr="00E13872">
              <w:t>Целевые значения</w:t>
            </w:r>
            <w:proofErr w:type="gramStart"/>
            <w:r w:rsidRPr="00E13872">
              <w:t xml:space="preserve"> (%)</w:t>
            </w:r>
            <w:proofErr w:type="gramEnd"/>
          </w:p>
        </w:tc>
      </w:tr>
      <w:tr w:rsidR="00EE21AB" w:rsidRPr="00E13872">
        <w:tc>
          <w:tcPr>
            <w:tcW w:w="765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EE21AB" w:rsidRPr="00E13872" w:rsidRDefault="005E1222">
            <w:pPr>
              <w:pStyle w:val="ConsPlusNormal"/>
            </w:pPr>
            <w:r w:rsidRPr="00E13872">
              <w:t>Доля устраненных нарушений обязательных требований от числа выявленных нарушений обязательных требований</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EE21AB" w:rsidRPr="00E13872" w:rsidRDefault="005E1222">
            <w:pPr>
              <w:pStyle w:val="ConsPlusNormal"/>
              <w:jc w:val="center"/>
            </w:pPr>
            <w:r w:rsidRPr="00E13872">
              <w:t>Не менее 70</w:t>
            </w:r>
          </w:p>
        </w:tc>
      </w:tr>
      <w:tr w:rsidR="00EE21AB" w:rsidRPr="00E13872">
        <w:tc>
          <w:tcPr>
            <w:tcW w:w="765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EE21AB" w:rsidRPr="00E13872" w:rsidRDefault="005E1222">
            <w:pPr>
              <w:pStyle w:val="ConsPlusNormal"/>
            </w:pPr>
            <w:r w:rsidRPr="00E13872">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EE21AB" w:rsidRPr="00E13872" w:rsidRDefault="005E1222">
            <w:pPr>
              <w:pStyle w:val="ConsPlusNormal"/>
              <w:jc w:val="center"/>
            </w:pPr>
            <w:r w:rsidRPr="00E13872">
              <w:t>Не более 0</w:t>
            </w:r>
          </w:p>
        </w:tc>
      </w:tr>
      <w:tr w:rsidR="00EE21AB" w:rsidRPr="00E13872">
        <w:tc>
          <w:tcPr>
            <w:tcW w:w="765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EE21AB" w:rsidRPr="00E13872" w:rsidRDefault="005E1222">
            <w:pPr>
              <w:pStyle w:val="ConsPlusNormal"/>
            </w:pPr>
            <w:r w:rsidRPr="00E13872">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EE21AB" w:rsidRPr="00E13872" w:rsidRDefault="005E1222">
            <w:pPr>
              <w:pStyle w:val="ConsPlusNormal"/>
              <w:jc w:val="center"/>
            </w:pPr>
            <w:r w:rsidRPr="00E13872">
              <w:t>Не более 0</w:t>
            </w:r>
          </w:p>
        </w:tc>
      </w:tr>
      <w:tr w:rsidR="00EE21AB" w:rsidRPr="00E13872">
        <w:tc>
          <w:tcPr>
            <w:tcW w:w="765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EE21AB" w:rsidRPr="00E13872" w:rsidRDefault="005E1222">
            <w:pPr>
              <w:pStyle w:val="ConsPlusNormal"/>
            </w:pPr>
            <w:r w:rsidRPr="00E13872">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EE21AB" w:rsidRPr="00E13872" w:rsidRDefault="005E1222">
            <w:pPr>
              <w:pStyle w:val="ConsPlusNormal"/>
              <w:jc w:val="center"/>
            </w:pPr>
            <w:r w:rsidRPr="00E13872">
              <w:t>Не более 0</w:t>
            </w:r>
          </w:p>
        </w:tc>
      </w:tr>
    </w:tbl>
    <w:p w:rsidR="00F66A3E" w:rsidRPr="00E13872" w:rsidRDefault="00F66A3E">
      <w:pPr>
        <w:pStyle w:val="ConsPlusNormal"/>
        <w:ind w:firstLine="709"/>
        <w:jc w:val="both"/>
      </w:pPr>
    </w:p>
    <w:p w:rsidR="00F66A3E" w:rsidRPr="00E13872" w:rsidRDefault="00F66A3E">
      <w:pPr>
        <w:pStyle w:val="ConsPlusNormal"/>
        <w:ind w:firstLine="709"/>
        <w:jc w:val="both"/>
      </w:pPr>
    </w:p>
    <w:p w:rsidR="00F66A3E" w:rsidRPr="00E13872" w:rsidRDefault="00F66A3E">
      <w:pPr>
        <w:pStyle w:val="ConsPlusNormal"/>
        <w:ind w:firstLine="709"/>
        <w:jc w:val="both"/>
      </w:pPr>
    </w:p>
    <w:p w:rsidR="00F66A3E" w:rsidRPr="00E13872" w:rsidRDefault="00F66A3E">
      <w:pPr>
        <w:pStyle w:val="ConsPlusNormal"/>
        <w:ind w:firstLine="709"/>
        <w:jc w:val="both"/>
      </w:pPr>
      <w:r w:rsidRPr="00E13872">
        <w:t>3</w:t>
      </w:r>
      <w:r w:rsidR="005E1222" w:rsidRPr="00E13872">
        <w:t xml:space="preserve">. Индикативные показатели муниципального контроля в сфере благоустройства на территории муниципального образования </w:t>
      </w:r>
    </w:p>
    <w:p w:rsidR="00F66A3E" w:rsidRPr="00E13872" w:rsidRDefault="00F66A3E">
      <w:pPr>
        <w:pStyle w:val="ConsPlusNormal"/>
        <w:ind w:firstLine="709"/>
        <w:jc w:val="both"/>
      </w:pPr>
    </w:p>
    <w:tbl>
      <w:tblPr>
        <w:tblStyle w:val="TableNormal"/>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410"/>
        <w:gridCol w:w="10"/>
        <w:gridCol w:w="94"/>
        <w:gridCol w:w="1182"/>
        <w:gridCol w:w="123"/>
        <w:gridCol w:w="10"/>
        <w:gridCol w:w="2268"/>
        <w:gridCol w:w="10"/>
        <w:gridCol w:w="263"/>
        <w:gridCol w:w="10"/>
        <w:gridCol w:w="709"/>
        <w:gridCol w:w="10"/>
        <w:gridCol w:w="130"/>
        <w:gridCol w:w="1843"/>
      </w:tblGrid>
      <w:tr w:rsidR="00F66A3E" w:rsidRPr="00E13872" w:rsidTr="00F66A3E">
        <w:trPr>
          <w:trHeight w:val="2136"/>
        </w:trPr>
        <w:tc>
          <w:tcPr>
            <w:tcW w:w="993" w:type="dxa"/>
          </w:tcPr>
          <w:p w:rsidR="00F66A3E" w:rsidRPr="00E13872" w:rsidRDefault="00F66A3E" w:rsidP="006165DA">
            <w:pPr>
              <w:pStyle w:val="TableParagraph"/>
              <w:spacing w:before="95"/>
              <w:ind w:left="107" w:right="87" w:firstLine="24"/>
              <w:jc w:val="center"/>
              <w:rPr>
                <w:sz w:val="24"/>
                <w:szCs w:val="24"/>
                <w:lang w:val="ru-RU"/>
              </w:rPr>
            </w:pPr>
            <w:r w:rsidRPr="00E13872">
              <w:rPr>
                <w:sz w:val="24"/>
                <w:szCs w:val="24"/>
                <w:lang w:val="ru-RU"/>
              </w:rPr>
              <w:t>Номе</w:t>
            </w:r>
            <w:r w:rsidRPr="00E13872">
              <w:rPr>
                <w:spacing w:val="-58"/>
                <w:sz w:val="24"/>
                <w:szCs w:val="24"/>
                <w:lang w:val="ru-RU"/>
              </w:rPr>
              <w:t xml:space="preserve"> </w:t>
            </w:r>
            <w:proofErr w:type="gramStart"/>
            <w:r w:rsidRPr="00E13872">
              <w:rPr>
                <w:sz w:val="24"/>
                <w:szCs w:val="24"/>
                <w:lang w:val="ru-RU"/>
              </w:rPr>
              <w:t>р</w:t>
            </w:r>
            <w:proofErr w:type="gramEnd"/>
            <w:r w:rsidRPr="00E13872">
              <w:rPr>
                <w:spacing w:val="1"/>
                <w:sz w:val="24"/>
                <w:szCs w:val="24"/>
                <w:lang w:val="ru-RU"/>
              </w:rPr>
              <w:t xml:space="preserve"> </w:t>
            </w:r>
            <w:r w:rsidRPr="00E13872">
              <w:rPr>
                <w:sz w:val="24"/>
                <w:szCs w:val="24"/>
                <w:lang w:val="ru-RU"/>
              </w:rPr>
              <w:t>(</w:t>
            </w:r>
            <w:proofErr w:type="spellStart"/>
            <w:r w:rsidRPr="00E13872">
              <w:rPr>
                <w:sz w:val="24"/>
                <w:szCs w:val="24"/>
                <w:lang w:val="ru-RU"/>
              </w:rPr>
              <w:t>инде</w:t>
            </w:r>
            <w:proofErr w:type="spellEnd"/>
            <w:r w:rsidRPr="00E13872">
              <w:rPr>
                <w:spacing w:val="-57"/>
                <w:sz w:val="24"/>
                <w:szCs w:val="24"/>
                <w:lang w:val="ru-RU"/>
              </w:rPr>
              <w:t xml:space="preserve"> </w:t>
            </w:r>
            <w:r w:rsidRPr="00E13872">
              <w:rPr>
                <w:sz w:val="24"/>
                <w:szCs w:val="24"/>
                <w:lang w:val="ru-RU"/>
              </w:rPr>
              <w:t>кс)</w:t>
            </w:r>
            <w:r w:rsidRPr="00E13872">
              <w:rPr>
                <w:spacing w:val="1"/>
                <w:sz w:val="24"/>
                <w:szCs w:val="24"/>
                <w:lang w:val="ru-RU"/>
              </w:rPr>
              <w:t xml:space="preserve"> </w:t>
            </w:r>
            <w:r w:rsidRPr="00E13872">
              <w:rPr>
                <w:sz w:val="24"/>
                <w:szCs w:val="24"/>
                <w:lang w:val="ru-RU"/>
              </w:rPr>
              <w:t>показ</w:t>
            </w:r>
            <w:r w:rsidRPr="00E13872">
              <w:rPr>
                <w:spacing w:val="-57"/>
                <w:sz w:val="24"/>
                <w:szCs w:val="24"/>
                <w:lang w:val="ru-RU"/>
              </w:rPr>
              <w:t xml:space="preserve"> </w:t>
            </w:r>
            <w:proofErr w:type="spellStart"/>
            <w:r w:rsidRPr="00E13872">
              <w:rPr>
                <w:sz w:val="24"/>
                <w:szCs w:val="24"/>
                <w:lang w:val="ru-RU"/>
              </w:rPr>
              <w:t>ателя</w:t>
            </w:r>
            <w:proofErr w:type="spellEnd"/>
          </w:p>
        </w:tc>
        <w:tc>
          <w:tcPr>
            <w:tcW w:w="2420" w:type="dxa"/>
            <w:gridSpan w:val="2"/>
          </w:tcPr>
          <w:p w:rsidR="00F66A3E" w:rsidRPr="00E13872" w:rsidRDefault="00F66A3E" w:rsidP="006165DA">
            <w:pPr>
              <w:pStyle w:val="TableParagraph"/>
              <w:spacing w:before="95"/>
              <w:jc w:val="center"/>
              <w:rPr>
                <w:sz w:val="24"/>
                <w:szCs w:val="24"/>
              </w:rPr>
            </w:pPr>
            <w:proofErr w:type="spellStart"/>
            <w:r w:rsidRPr="00E13872">
              <w:rPr>
                <w:spacing w:val="-1"/>
                <w:sz w:val="24"/>
                <w:szCs w:val="24"/>
              </w:rPr>
              <w:t>Наименование</w:t>
            </w:r>
            <w:proofErr w:type="spellEnd"/>
            <w:r w:rsidRPr="00E13872">
              <w:rPr>
                <w:spacing w:val="-57"/>
                <w:sz w:val="24"/>
                <w:szCs w:val="24"/>
              </w:rPr>
              <w:t xml:space="preserve"> </w:t>
            </w:r>
            <w:proofErr w:type="spellStart"/>
            <w:r w:rsidRPr="00E13872">
              <w:rPr>
                <w:sz w:val="24"/>
                <w:szCs w:val="24"/>
              </w:rPr>
              <w:t>показателей</w:t>
            </w:r>
            <w:proofErr w:type="spellEnd"/>
          </w:p>
        </w:tc>
        <w:tc>
          <w:tcPr>
            <w:tcW w:w="1276" w:type="dxa"/>
            <w:gridSpan w:val="2"/>
          </w:tcPr>
          <w:p w:rsidR="00F66A3E" w:rsidRPr="00E13872" w:rsidRDefault="00F66A3E" w:rsidP="006165DA">
            <w:pPr>
              <w:pStyle w:val="TableParagraph"/>
              <w:tabs>
                <w:tab w:val="left" w:pos="1564"/>
              </w:tabs>
              <w:spacing w:before="95"/>
              <w:ind w:left="34"/>
              <w:jc w:val="center"/>
              <w:rPr>
                <w:sz w:val="24"/>
                <w:szCs w:val="24"/>
              </w:rPr>
            </w:pPr>
            <w:r w:rsidRPr="00E13872">
              <w:rPr>
                <w:sz w:val="24"/>
                <w:szCs w:val="24"/>
              </w:rPr>
              <w:t>Формула</w:t>
            </w:r>
            <w:r w:rsidRPr="00E13872">
              <w:rPr>
                <w:spacing w:val="-58"/>
                <w:sz w:val="24"/>
                <w:szCs w:val="24"/>
              </w:rPr>
              <w:t xml:space="preserve"> </w:t>
            </w:r>
            <w:r w:rsidRPr="00E13872">
              <w:rPr>
                <w:sz w:val="24"/>
                <w:szCs w:val="24"/>
              </w:rPr>
              <w:t>расчета</w:t>
            </w:r>
          </w:p>
        </w:tc>
        <w:tc>
          <w:tcPr>
            <w:tcW w:w="2411" w:type="dxa"/>
            <w:gridSpan w:val="4"/>
          </w:tcPr>
          <w:p w:rsidR="00F66A3E" w:rsidRPr="00E13872" w:rsidRDefault="00F66A3E" w:rsidP="006165DA">
            <w:pPr>
              <w:pStyle w:val="TableParagraph"/>
              <w:spacing w:before="95"/>
              <w:ind w:firstLine="29"/>
              <w:jc w:val="center"/>
              <w:rPr>
                <w:sz w:val="24"/>
                <w:szCs w:val="24"/>
              </w:rPr>
            </w:pPr>
            <w:r w:rsidRPr="00E13872">
              <w:rPr>
                <w:sz w:val="24"/>
                <w:szCs w:val="24"/>
              </w:rPr>
              <w:t>Комментарии</w:t>
            </w:r>
            <w:r w:rsidRPr="00E13872">
              <w:rPr>
                <w:spacing w:val="-4"/>
                <w:sz w:val="24"/>
                <w:szCs w:val="24"/>
              </w:rPr>
              <w:t xml:space="preserve"> </w:t>
            </w:r>
            <w:r w:rsidRPr="00E13872">
              <w:rPr>
                <w:sz w:val="24"/>
                <w:szCs w:val="24"/>
              </w:rPr>
              <w:t>значений</w:t>
            </w:r>
          </w:p>
        </w:tc>
        <w:tc>
          <w:tcPr>
            <w:tcW w:w="992" w:type="dxa"/>
            <w:gridSpan w:val="4"/>
          </w:tcPr>
          <w:p w:rsidR="00F66A3E" w:rsidRPr="00E13872" w:rsidRDefault="00F66A3E" w:rsidP="006165DA">
            <w:pPr>
              <w:pStyle w:val="TableParagraph"/>
              <w:spacing w:before="95"/>
              <w:ind w:left="82" w:right="67"/>
              <w:jc w:val="center"/>
              <w:rPr>
                <w:sz w:val="24"/>
                <w:szCs w:val="24"/>
                <w:lang w:val="ru-RU"/>
              </w:rPr>
            </w:pPr>
            <w:proofErr w:type="spellStart"/>
            <w:proofErr w:type="gramStart"/>
            <w:r w:rsidRPr="00E13872">
              <w:rPr>
                <w:spacing w:val="-1"/>
                <w:sz w:val="24"/>
                <w:szCs w:val="24"/>
                <w:lang w:val="ru-RU"/>
              </w:rPr>
              <w:t>Целев</w:t>
            </w:r>
            <w:proofErr w:type="spellEnd"/>
            <w:r w:rsidRPr="00E13872">
              <w:rPr>
                <w:spacing w:val="-57"/>
                <w:sz w:val="24"/>
                <w:szCs w:val="24"/>
                <w:lang w:val="ru-RU"/>
              </w:rPr>
              <w:t xml:space="preserve"> </w:t>
            </w:r>
            <w:proofErr w:type="spellStart"/>
            <w:r w:rsidRPr="00E13872">
              <w:rPr>
                <w:sz w:val="24"/>
                <w:szCs w:val="24"/>
                <w:lang w:val="ru-RU"/>
              </w:rPr>
              <w:t>ые</w:t>
            </w:r>
            <w:proofErr w:type="spellEnd"/>
            <w:proofErr w:type="gramEnd"/>
            <w:r w:rsidRPr="00E13872">
              <w:rPr>
                <w:spacing w:val="1"/>
                <w:sz w:val="24"/>
                <w:szCs w:val="24"/>
                <w:lang w:val="ru-RU"/>
              </w:rPr>
              <w:t xml:space="preserve"> </w:t>
            </w:r>
            <w:proofErr w:type="spellStart"/>
            <w:r w:rsidRPr="00E13872">
              <w:rPr>
                <w:sz w:val="24"/>
                <w:szCs w:val="24"/>
                <w:lang w:val="ru-RU"/>
              </w:rPr>
              <w:t>значе</w:t>
            </w:r>
            <w:proofErr w:type="spellEnd"/>
            <w:r w:rsidRPr="00E13872">
              <w:rPr>
                <w:spacing w:val="1"/>
                <w:sz w:val="24"/>
                <w:szCs w:val="24"/>
                <w:lang w:val="ru-RU"/>
              </w:rPr>
              <w:t xml:space="preserve"> </w:t>
            </w:r>
            <w:proofErr w:type="spellStart"/>
            <w:r w:rsidRPr="00E13872">
              <w:rPr>
                <w:sz w:val="24"/>
                <w:szCs w:val="24"/>
                <w:lang w:val="ru-RU"/>
              </w:rPr>
              <w:t>ния</w:t>
            </w:r>
            <w:proofErr w:type="spellEnd"/>
            <w:r w:rsidRPr="00E13872">
              <w:rPr>
                <w:spacing w:val="1"/>
                <w:sz w:val="24"/>
                <w:szCs w:val="24"/>
                <w:lang w:val="ru-RU"/>
              </w:rPr>
              <w:t xml:space="preserve"> </w:t>
            </w:r>
            <w:r w:rsidRPr="00E13872">
              <w:rPr>
                <w:sz w:val="24"/>
                <w:szCs w:val="24"/>
                <w:lang w:val="ru-RU"/>
              </w:rPr>
              <w:t>показ</w:t>
            </w:r>
            <w:r w:rsidRPr="00E13872">
              <w:rPr>
                <w:spacing w:val="-57"/>
                <w:sz w:val="24"/>
                <w:szCs w:val="24"/>
                <w:lang w:val="ru-RU"/>
              </w:rPr>
              <w:t xml:space="preserve"> </w:t>
            </w:r>
            <w:proofErr w:type="spellStart"/>
            <w:r w:rsidRPr="00E13872">
              <w:rPr>
                <w:sz w:val="24"/>
                <w:szCs w:val="24"/>
                <w:lang w:val="ru-RU"/>
              </w:rPr>
              <w:t>ателей</w:t>
            </w:r>
            <w:proofErr w:type="spellEnd"/>
          </w:p>
        </w:tc>
        <w:tc>
          <w:tcPr>
            <w:tcW w:w="1973" w:type="dxa"/>
            <w:gridSpan w:val="2"/>
          </w:tcPr>
          <w:p w:rsidR="00F66A3E" w:rsidRPr="00E13872" w:rsidRDefault="00F66A3E" w:rsidP="006165DA">
            <w:pPr>
              <w:pStyle w:val="TableParagraph"/>
              <w:spacing w:before="95"/>
              <w:ind w:left="139" w:right="117" w:hanging="1"/>
              <w:jc w:val="center"/>
              <w:rPr>
                <w:sz w:val="24"/>
                <w:szCs w:val="24"/>
                <w:lang w:val="ru-RU"/>
              </w:rPr>
            </w:pPr>
            <w:r w:rsidRPr="00E13872">
              <w:rPr>
                <w:sz w:val="24"/>
                <w:szCs w:val="24"/>
                <w:lang w:val="ru-RU"/>
              </w:rPr>
              <w:t>Источник</w:t>
            </w:r>
            <w:r w:rsidRPr="00E13872">
              <w:rPr>
                <w:spacing w:val="1"/>
                <w:sz w:val="24"/>
                <w:szCs w:val="24"/>
                <w:lang w:val="ru-RU"/>
              </w:rPr>
              <w:t xml:space="preserve"> </w:t>
            </w:r>
            <w:r w:rsidRPr="00E13872">
              <w:rPr>
                <w:sz w:val="24"/>
                <w:szCs w:val="24"/>
                <w:lang w:val="ru-RU"/>
              </w:rPr>
              <w:t>данных для</w:t>
            </w:r>
            <w:r w:rsidRPr="00E13872">
              <w:rPr>
                <w:spacing w:val="1"/>
                <w:sz w:val="24"/>
                <w:szCs w:val="24"/>
                <w:lang w:val="ru-RU"/>
              </w:rPr>
              <w:t xml:space="preserve"> </w:t>
            </w:r>
            <w:r w:rsidRPr="00E13872">
              <w:rPr>
                <w:sz w:val="24"/>
                <w:szCs w:val="24"/>
                <w:lang w:val="ru-RU"/>
              </w:rPr>
              <w:t>определения</w:t>
            </w:r>
            <w:r w:rsidRPr="00E13872">
              <w:rPr>
                <w:spacing w:val="-58"/>
                <w:sz w:val="24"/>
                <w:szCs w:val="24"/>
                <w:lang w:val="ru-RU"/>
              </w:rPr>
              <w:t xml:space="preserve"> </w:t>
            </w:r>
            <w:r w:rsidRPr="00E13872">
              <w:rPr>
                <w:sz w:val="24"/>
                <w:szCs w:val="24"/>
                <w:lang w:val="ru-RU"/>
              </w:rPr>
              <w:t>значения</w:t>
            </w:r>
            <w:r w:rsidRPr="00E13872">
              <w:rPr>
                <w:spacing w:val="1"/>
                <w:sz w:val="24"/>
                <w:szCs w:val="24"/>
                <w:lang w:val="ru-RU"/>
              </w:rPr>
              <w:t xml:space="preserve"> </w:t>
            </w:r>
            <w:r w:rsidRPr="00E13872">
              <w:rPr>
                <w:sz w:val="24"/>
                <w:szCs w:val="24"/>
                <w:lang w:val="ru-RU"/>
              </w:rPr>
              <w:t>показателя</w:t>
            </w:r>
          </w:p>
        </w:tc>
      </w:tr>
      <w:tr w:rsidR="00F66A3E" w:rsidRPr="00E13872" w:rsidTr="00F66A3E">
        <w:trPr>
          <w:trHeight w:val="159"/>
        </w:trPr>
        <w:tc>
          <w:tcPr>
            <w:tcW w:w="993" w:type="dxa"/>
          </w:tcPr>
          <w:p w:rsidR="00F66A3E" w:rsidRPr="00E13872" w:rsidRDefault="00F66A3E" w:rsidP="006165DA">
            <w:pPr>
              <w:pStyle w:val="af4"/>
              <w:jc w:val="center"/>
              <w:rPr>
                <w:rFonts w:cs="Times New Roman"/>
              </w:rPr>
            </w:pPr>
            <w:r w:rsidRPr="00E13872">
              <w:rPr>
                <w:rFonts w:cs="Times New Roman"/>
              </w:rPr>
              <w:t>1</w:t>
            </w:r>
          </w:p>
        </w:tc>
        <w:tc>
          <w:tcPr>
            <w:tcW w:w="2420" w:type="dxa"/>
            <w:gridSpan w:val="2"/>
          </w:tcPr>
          <w:p w:rsidR="00F66A3E" w:rsidRPr="00E13872" w:rsidRDefault="00F66A3E" w:rsidP="006165DA">
            <w:pPr>
              <w:pStyle w:val="af4"/>
              <w:jc w:val="center"/>
              <w:rPr>
                <w:rFonts w:cs="Times New Roman"/>
              </w:rPr>
            </w:pPr>
            <w:r w:rsidRPr="00E13872">
              <w:rPr>
                <w:rFonts w:cs="Times New Roman"/>
              </w:rPr>
              <w:t>2</w:t>
            </w:r>
          </w:p>
        </w:tc>
        <w:tc>
          <w:tcPr>
            <w:tcW w:w="1276" w:type="dxa"/>
            <w:gridSpan w:val="2"/>
          </w:tcPr>
          <w:p w:rsidR="00F66A3E" w:rsidRPr="00E13872" w:rsidRDefault="00F66A3E" w:rsidP="006165DA">
            <w:pPr>
              <w:pStyle w:val="af4"/>
              <w:jc w:val="center"/>
              <w:rPr>
                <w:rFonts w:cs="Times New Roman"/>
              </w:rPr>
            </w:pPr>
            <w:r w:rsidRPr="00E13872">
              <w:rPr>
                <w:rFonts w:cs="Times New Roman"/>
              </w:rPr>
              <w:t>3</w:t>
            </w:r>
          </w:p>
        </w:tc>
        <w:tc>
          <w:tcPr>
            <w:tcW w:w="2411" w:type="dxa"/>
            <w:gridSpan w:val="4"/>
          </w:tcPr>
          <w:p w:rsidR="00F66A3E" w:rsidRPr="00E13872" w:rsidRDefault="00F66A3E" w:rsidP="006165DA">
            <w:pPr>
              <w:pStyle w:val="af4"/>
              <w:jc w:val="center"/>
              <w:rPr>
                <w:rFonts w:cs="Times New Roman"/>
              </w:rPr>
            </w:pPr>
            <w:r w:rsidRPr="00E13872">
              <w:rPr>
                <w:rFonts w:cs="Times New Roman"/>
              </w:rPr>
              <w:t>4</w:t>
            </w:r>
          </w:p>
        </w:tc>
        <w:tc>
          <w:tcPr>
            <w:tcW w:w="992" w:type="dxa"/>
            <w:gridSpan w:val="4"/>
          </w:tcPr>
          <w:p w:rsidR="00F66A3E" w:rsidRPr="00E13872" w:rsidRDefault="00F66A3E" w:rsidP="006165DA">
            <w:pPr>
              <w:pStyle w:val="af4"/>
              <w:jc w:val="center"/>
              <w:rPr>
                <w:rFonts w:cs="Times New Roman"/>
              </w:rPr>
            </w:pPr>
            <w:r w:rsidRPr="00E13872">
              <w:rPr>
                <w:rFonts w:cs="Times New Roman"/>
              </w:rPr>
              <w:t>5</w:t>
            </w:r>
          </w:p>
        </w:tc>
        <w:tc>
          <w:tcPr>
            <w:tcW w:w="1973" w:type="dxa"/>
            <w:gridSpan w:val="2"/>
          </w:tcPr>
          <w:p w:rsidR="00F66A3E" w:rsidRPr="00E13872" w:rsidRDefault="00F66A3E" w:rsidP="006165DA">
            <w:pPr>
              <w:pStyle w:val="af4"/>
              <w:jc w:val="center"/>
              <w:rPr>
                <w:rFonts w:cs="Times New Roman"/>
              </w:rPr>
            </w:pPr>
            <w:r w:rsidRPr="00E13872">
              <w:rPr>
                <w:rFonts w:cs="Times New Roman"/>
              </w:rPr>
              <w:t>6</w:t>
            </w:r>
          </w:p>
        </w:tc>
      </w:tr>
      <w:tr w:rsidR="00F66A3E" w:rsidRPr="00E13872" w:rsidTr="00F66A3E">
        <w:trPr>
          <w:trHeight w:val="479"/>
        </w:trPr>
        <w:tc>
          <w:tcPr>
            <w:tcW w:w="10065" w:type="dxa"/>
            <w:gridSpan w:val="15"/>
          </w:tcPr>
          <w:p w:rsidR="00F66A3E" w:rsidRPr="00E13872" w:rsidRDefault="00F66A3E" w:rsidP="006165DA">
            <w:pPr>
              <w:pStyle w:val="TableParagraph"/>
              <w:tabs>
                <w:tab w:val="left" w:pos="9376"/>
              </w:tabs>
              <w:spacing w:before="95"/>
              <w:ind w:left="162" w:right="141"/>
              <w:jc w:val="center"/>
              <w:rPr>
                <w:sz w:val="24"/>
                <w:szCs w:val="24"/>
              </w:rPr>
            </w:pPr>
            <w:r w:rsidRPr="00E13872">
              <w:rPr>
                <w:sz w:val="24"/>
                <w:szCs w:val="24"/>
              </w:rPr>
              <w:t>Индикативные</w:t>
            </w:r>
            <w:r w:rsidRPr="00E13872">
              <w:rPr>
                <w:spacing w:val="-5"/>
                <w:sz w:val="24"/>
                <w:szCs w:val="24"/>
              </w:rPr>
              <w:t xml:space="preserve"> </w:t>
            </w:r>
            <w:r w:rsidRPr="00E13872">
              <w:rPr>
                <w:sz w:val="24"/>
                <w:szCs w:val="24"/>
              </w:rPr>
              <w:t>показатели</w:t>
            </w:r>
          </w:p>
        </w:tc>
      </w:tr>
      <w:tr w:rsidR="00F66A3E" w:rsidRPr="00E13872" w:rsidTr="00F66A3E">
        <w:trPr>
          <w:trHeight w:val="479"/>
        </w:trPr>
        <w:tc>
          <w:tcPr>
            <w:tcW w:w="993" w:type="dxa"/>
          </w:tcPr>
          <w:p w:rsidR="00F66A3E" w:rsidRPr="00E13872" w:rsidRDefault="00F66A3E" w:rsidP="00F66A3E">
            <w:pPr>
              <w:pStyle w:val="TableParagraph"/>
              <w:tabs>
                <w:tab w:val="left" w:pos="9376"/>
              </w:tabs>
              <w:spacing w:before="95"/>
              <w:ind w:left="162" w:right="141"/>
              <w:jc w:val="center"/>
              <w:rPr>
                <w:sz w:val="24"/>
                <w:szCs w:val="24"/>
              </w:rPr>
            </w:pPr>
            <w:r w:rsidRPr="00E13872">
              <w:rPr>
                <w:sz w:val="24"/>
                <w:szCs w:val="24"/>
              </w:rPr>
              <w:lastRenderedPageBreak/>
              <w:t>А.1.</w:t>
            </w:r>
          </w:p>
        </w:tc>
        <w:tc>
          <w:tcPr>
            <w:tcW w:w="2514" w:type="dxa"/>
            <w:gridSpan w:val="3"/>
          </w:tcPr>
          <w:p w:rsidR="00F66A3E" w:rsidRPr="00E13872" w:rsidRDefault="00F66A3E" w:rsidP="006165DA">
            <w:pPr>
              <w:pStyle w:val="TableParagraph"/>
              <w:tabs>
                <w:tab w:val="left" w:pos="9376"/>
              </w:tabs>
              <w:spacing w:before="95"/>
              <w:ind w:left="162" w:right="141"/>
              <w:rPr>
                <w:sz w:val="24"/>
                <w:szCs w:val="24"/>
                <w:lang w:val="ru-RU"/>
              </w:rPr>
            </w:pPr>
            <w:r w:rsidRPr="00E13872">
              <w:rPr>
                <w:sz w:val="24"/>
                <w:szCs w:val="24"/>
                <w:lang w:val="ru-RU"/>
              </w:rPr>
              <w:t>Количество внеплановых контрольных (надзорных) мероприятий, проведенных за отчетный период</w:t>
            </w:r>
          </w:p>
        </w:tc>
        <w:tc>
          <w:tcPr>
            <w:tcW w:w="1182" w:type="dxa"/>
          </w:tcPr>
          <w:p w:rsidR="00F66A3E" w:rsidRPr="00E13872" w:rsidRDefault="00F66A3E" w:rsidP="006165DA">
            <w:pPr>
              <w:pStyle w:val="TableParagraph"/>
              <w:tabs>
                <w:tab w:val="left" w:pos="9376"/>
              </w:tabs>
              <w:spacing w:before="95"/>
              <w:ind w:left="162" w:right="141"/>
              <w:jc w:val="center"/>
              <w:rPr>
                <w:sz w:val="24"/>
                <w:szCs w:val="24"/>
              </w:rPr>
            </w:pPr>
            <w:r w:rsidRPr="00E13872">
              <w:rPr>
                <w:sz w:val="24"/>
                <w:szCs w:val="24"/>
              </w:rPr>
              <w:t>-</w:t>
            </w:r>
          </w:p>
        </w:tc>
        <w:tc>
          <w:tcPr>
            <w:tcW w:w="2401" w:type="dxa"/>
            <w:gridSpan w:val="3"/>
          </w:tcPr>
          <w:p w:rsidR="00F66A3E" w:rsidRPr="00E13872" w:rsidRDefault="00F66A3E" w:rsidP="006165DA">
            <w:pPr>
              <w:pStyle w:val="TableParagraph"/>
              <w:tabs>
                <w:tab w:val="left" w:pos="9376"/>
              </w:tabs>
              <w:spacing w:before="95"/>
              <w:ind w:left="162" w:right="141"/>
              <w:rPr>
                <w:sz w:val="24"/>
                <w:szCs w:val="24"/>
                <w:lang w:val="ru-RU"/>
              </w:rPr>
            </w:pPr>
            <w:r w:rsidRPr="00E13872">
              <w:rPr>
                <w:sz w:val="24"/>
                <w:szCs w:val="24"/>
                <w:lang w:val="ru-RU"/>
              </w:rPr>
              <w:t>В соответствии с решением о проведении внепланового мероприятия и его согласование с органами прокуратуры</w:t>
            </w:r>
          </w:p>
        </w:tc>
        <w:tc>
          <w:tcPr>
            <w:tcW w:w="992" w:type="dxa"/>
            <w:gridSpan w:val="4"/>
          </w:tcPr>
          <w:p w:rsidR="00F66A3E" w:rsidRPr="00E13872" w:rsidRDefault="00F66A3E" w:rsidP="006165DA">
            <w:pPr>
              <w:pStyle w:val="TableParagraph"/>
              <w:tabs>
                <w:tab w:val="left" w:pos="9376"/>
              </w:tabs>
              <w:spacing w:before="95"/>
              <w:ind w:left="162" w:right="141"/>
              <w:rPr>
                <w:sz w:val="24"/>
                <w:szCs w:val="24"/>
              </w:rPr>
            </w:pPr>
            <w:proofErr w:type="spellStart"/>
            <w:r w:rsidRPr="00E13872">
              <w:rPr>
                <w:sz w:val="24"/>
                <w:szCs w:val="24"/>
              </w:rPr>
              <w:t>Ед</w:t>
            </w:r>
            <w:proofErr w:type="spellEnd"/>
            <w:r w:rsidRPr="00E13872">
              <w:rPr>
                <w:sz w:val="24"/>
                <w:szCs w:val="24"/>
              </w:rPr>
              <w:t>.</w:t>
            </w:r>
          </w:p>
        </w:tc>
        <w:tc>
          <w:tcPr>
            <w:tcW w:w="1983" w:type="dxa"/>
            <w:gridSpan w:val="3"/>
          </w:tcPr>
          <w:p w:rsidR="00F66A3E" w:rsidRPr="00E13872" w:rsidRDefault="00F66A3E" w:rsidP="00F66A3E">
            <w:pPr>
              <w:pStyle w:val="TableParagraph"/>
              <w:tabs>
                <w:tab w:val="left" w:pos="9376"/>
              </w:tabs>
              <w:spacing w:before="95"/>
              <w:ind w:left="162" w:right="141"/>
              <w:rPr>
                <w:sz w:val="24"/>
                <w:szCs w:val="24"/>
                <w:lang w:val="ru-RU"/>
              </w:rPr>
            </w:pPr>
            <w:r w:rsidRPr="00E13872">
              <w:rPr>
                <w:sz w:val="24"/>
                <w:szCs w:val="24"/>
                <w:lang w:val="ru-RU"/>
              </w:rPr>
              <w:t>Решения о проведении внеплановых мероприятий</w:t>
            </w:r>
          </w:p>
        </w:tc>
      </w:tr>
      <w:tr w:rsidR="00F66A3E" w:rsidRPr="00E13872" w:rsidTr="00F66A3E">
        <w:trPr>
          <w:trHeight w:val="479"/>
        </w:trPr>
        <w:tc>
          <w:tcPr>
            <w:tcW w:w="993" w:type="dxa"/>
          </w:tcPr>
          <w:p w:rsidR="00F66A3E" w:rsidRPr="00E13872" w:rsidRDefault="00F66A3E" w:rsidP="00F66A3E">
            <w:pPr>
              <w:pStyle w:val="TableParagraph"/>
              <w:tabs>
                <w:tab w:val="left" w:pos="9376"/>
              </w:tabs>
              <w:spacing w:before="95"/>
              <w:ind w:left="162" w:right="141"/>
              <w:jc w:val="center"/>
              <w:rPr>
                <w:sz w:val="24"/>
                <w:szCs w:val="24"/>
              </w:rPr>
            </w:pPr>
            <w:r w:rsidRPr="00E13872">
              <w:rPr>
                <w:sz w:val="24"/>
                <w:szCs w:val="24"/>
              </w:rPr>
              <w:t>А.2.</w:t>
            </w:r>
          </w:p>
        </w:tc>
        <w:tc>
          <w:tcPr>
            <w:tcW w:w="2514" w:type="dxa"/>
            <w:gridSpan w:val="3"/>
          </w:tcPr>
          <w:p w:rsidR="00F66A3E" w:rsidRPr="00E13872" w:rsidRDefault="00F66A3E" w:rsidP="006165DA">
            <w:pPr>
              <w:pStyle w:val="TableParagraph"/>
              <w:tabs>
                <w:tab w:val="left" w:pos="9376"/>
              </w:tabs>
              <w:spacing w:before="95"/>
              <w:ind w:left="162" w:right="141"/>
              <w:rPr>
                <w:sz w:val="24"/>
                <w:szCs w:val="24"/>
                <w:lang w:val="ru-RU"/>
              </w:rPr>
            </w:pPr>
            <w:r w:rsidRPr="00E13872">
              <w:rPr>
                <w:sz w:val="24"/>
                <w:szCs w:val="24"/>
                <w:lang w:val="ru-RU"/>
              </w:rPr>
              <w:t>Количество направленных в прокуратуру заявлений о согласовании контрольных мероприятий, по которым органами прокуратуры отказано в согласовании, за отчетный период</w:t>
            </w:r>
          </w:p>
        </w:tc>
        <w:tc>
          <w:tcPr>
            <w:tcW w:w="1182" w:type="dxa"/>
          </w:tcPr>
          <w:p w:rsidR="00F66A3E" w:rsidRPr="00E13872" w:rsidRDefault="00F66A3E" w:rsidP="006165DA">
            <w:pPr>
              <w:pStyle w:val="TableParagraph"/>
              <w:tabs>
                <w:tab w:val="left" w:pos="9376"/>
              </w:tabs>
              <w:spacing w:before="95"/>
              <w:ind w:left="162" w:right="141"/>
              <w:jc w:val="center"/>
              <w:rPr>
                <w:sz w:val="24"/>
                <w:szCs w:val="24"/>
              </w:rPr>
            </w:pPr>
            <w:r w:rsidRPr="00E13872">
              <w:rPr>
                <w:sz w:val="24"/>
                <w:szCs w:val="24"/>
              </w:rPr>
              <w:t>-</w:t>
            </w:r>
          </w:p>
        </w:tc>
        <w:tc>
          <w:tcPr>
            <w:tcW w:w="2401" w:type="dxa"/>
            <w:gridSpan w:val="3"/>
          </w:tcPr>
          <w:p w:rsidR="00F66A3E" w:rsidRPr="00E13872" w:rsidRDefault="00F66A3E" w:rsidP="006165DA">
            <w:pPr>
              <w:pStyle w:val="TableParagraph"/>
              <w:tabs>
                <w:tab w:val="left" w:pos="9376"/>
              </w:tabs>
              <w:spacing w:before="95"/>
              <w:ind w:left="162" w:right="141"/>
              <w:rPr>
                <w:sz w:val="24"/>
                <w:szCs w:val="24"/>
              </w:rPr>
            </w:pPr>
          </w:p>
        </w:tc>
        <w:tc>
          <w:tcPr>
            <w:tcW w:w="992" w:type="dxa"/>
            <w:gridSpan w:val="4"/>
          </w:tcPr>
          <w:p w:rsidR="00F66A3E" w:rsidRPr="00E13872" w:rsidRDefault="00F66A3E" w:rsidP="006165DA">
            <w:pPr>
              <w:pStyle w:val="TableParagraph"/>
              <w:tabs>
                <w:tab w:val="left" w:pos="9376"/>
              </w:tabs>
              <w:spacing w:before="95"/>
              <w:ind w:left="162" w:right="141"/>
              <w:rPr>
                <w:sz w:val="24"/>
                <w:szCs w:val="24"/>
              </w:rPr>
            </w:pPr>
            <w:r w:rsidRPr="00E13872">
              <w:rPr>
                <w:sz w:val="24"/>
                <w:szCs w:val="24"/>
              </w:rPr>
              <w:t>Ед.</w:t>
            </w:r>
          </w:p>
        </w:tc>
        <w:tc>
          <w:tcPr>
            <w:tcW w:w="1983" w:type="dxa"/>
            <w:gridSpan w:val="3"/>
          </w:tcPr>
          <w:p w:rsidR="00F66A3E" w:rsidRPr="00E13872" w:rsidRDefault="00F66A3E" w:rsidP="006165DA">
            <w:pPr>
              <w:pStyle w:val="TableParagraph"/>
              <w:tabs>
                <w:tab w:val="left" w:pos="9376"/>
              </w:tabs>
              <w:spacing w:before="95"/>
              <w:ind w:left="162" w:right="141"/>
              <w:rPr>
                <w:sz w:val="24"/>
                <w:szCs w:val="24"/>
              </w:rPr>
            </w:pPr>
          </w:p>
        </w:tc>
      </w:tr>
      <w:tr w:rsidR="00F66A3E" w:rsidRPr="00E13872" w:rsidTr="00F66A3E">
        <w:trPr>
          <w:trHeight w:val="479"/>
        </w:trPr>
        <w:tc>
          <w:tcPr>
            <w:tcW w:w="993" w:type="dxa"/>
          </w:tcPr>
          <w:p w:rsidR="00F66A3E" w:rsidRPr="00E13872" w:rsidRDefault="00F66A3E" w:rsidP="00F66A3E">
            <w:pPr>
              <w:pStyle w:val="TableParagraph"/>
              <w:tabs>
                <w:tab w:val="left" w:pos="9376"/>
              </w:tabs>
              <w:spacing w:before="95"/>
              <w:ind w:left="162" w:right="141"/>
              <w:jc w:val="center"/>
              <w:rPr>
                <w:sz w:val="24"/>
                <w:szCs w:val="24"/>
              </w:rPr>
            </w:pPr>
            <w:r w:rsidRPr="00E13872">
              <w:rPr>
                <w:sz w:val="24"/>
                <w:szCs w:val="24"/>
              </w:rPr>
              <w:t>А.3.</w:t>
            </w:r>
          </w:p>
        </w:tc>
        <w:tc>
          <w:tcPr>
            <w:tcW w:w="2514" w:type="dxa"/>
            <w:gridSpan w:val="3"/>
          </w:tcPr>
          <w:p w:rsidR="00F66A3E" w:rsidRPr="00E13872" w:rsidRDefault="00F66A3E" w:rsidP="006165DA">
            <w:pPr>
              <w:pStyle w:val="TableParagraph"/>
              <w:tabs>
                <w:tab w:val="left" w:pos="9376"/>
              </w:tabs>
              <w:spacing w:before="95"/>
              <w:ind w:left="162" w:right="141"/>
              <w:rPr>
                <w:sz w:val="24"/>
                <w:szCs w:val="24"/>
                <w:lang w:val="ru-RU"/>
              </w:rPr>
            </w:pPr>
            <w:r w:rsidRPr="00E13872">
              <w:rPr>
                <w:sz w:val="24"/>
                <w:szCs w:val="24"/>
                <w:lang w:val="ru-RU"/>
              </w:rPr>
              <w:t>Количество жалоб, в отношении которых контрольным органом был нарушен срок рассмотрения, за отчетный период</w:t>
            </w:r>
          </w:p>
        </w:tc>
        <w:tc>
          <w:tcPr>
            <w:tcW w:w="1182" w:type="dxa"/>
          </w:tcPr>
          <w:p w:rsidR="00F66A3E" w:rsidRPr="00E13872" w:rsidRDefault="00F66A3E" w:rsidP="006165DA">
            <w:pPr>
              <w:pStyle w:val="TableParagraph"/>
              <w:tabs>
                <w:tab w:val="left" w:pos="9376"/>
              </w:tabs>
              <w:spacing w:before="95"/>
              <w:ind w:left="162" w:right="141"/>
              <w:jc w:val="center"/>
              <w:rPr>
                <w:sz w:val="24"/>
                <w:szCs w:val="24"/>
              </w:rPr>
            </w:pPr>
            <w:r w:rsidRPr="00E13872">
              <w:rPr>
                <w:sz w:val="24"/>
                <w:szCs w:val="24"/>
              </w:rPr>
              <w:t>-</w:t>
            </w:r>
          </w:p>
        </w:tc>
        <w:tc>
          <w:tcPr>
            <w:tcW w:w="2401" w:type="dxa"/>
            <w:gridSpan w:val="3"/>
          </w:tcPr>
          <w:p w:rsidR="00F66A3E" w:rsidRPr="00E13872" w:rsidRDefault="00F66A3E" w:rsidP="006165DA">
            <w:pPr>
              <w:pStyle w:val="TableParagraph"/>
              <w:tabs>
                <w:tab w:val="left" w:pos="9376"/>
              </w:tabs>
              <w:spacing w:before="95"/>
              <w:ind w:left="162" w:right="141"/>
              <w:rPr>
                <w:sz w:val="24"/>
                <w:szCs w:val="24"/>
              </w:rPr>
            </w:pPr>
          </w:p>
        </w:tc>
        <w:tc>
          <w:tcPr>
            <w:tcW w:w="992" w:type="dxa"/>
            <w:gridSpan w:val="4"/>
          </w:tcPr>
          <w:p w:rsidR="00F66A3E" w:rsidRPr="00E13872" w:rsidRDefault="00F66A3E" w:rsidP="006165DA">
            <w:pPr>
              <w:pStyle w:val="TableParagraph"/>
              <w:tabs>
                <w:tab w:val="left" w:pos="9376"/>
              </w:tabs>
              <w:spacing w:before="95"/>
              <w:ind w:left="162" w:right="141"/>
              <w:rPr>
                <w:sz w:val="24"/>
                <w:szCs w:val="24"/>
              </w:rPr>
            </w:pPr>
            <w:r w:rsidRPr="00E13872">
              <w:rPr>
                <w:sz w:val="24"/>
                <w:szCs w:val="24"/>
              </w:rPr>
              <w:t>Ед.</w:t>
            </w:r>
          </w:p>
        </w:tc>
        <w:tc>
          <w:tcPr>
            <w:tcW w:w="1983" w:type="dxa"/>
            <w:gridSpan w:val="3"/>
          </w:tcPr>
          <w:p w:rsidR="00F66A3E" w:rsidRPr="00E13872" w:rsidRDefault="00F66A3E" w:rsidP="006165DA">
            <w:pPr>
              <w:pStyle w:val="TableParagraph"/>
              <w:tabs>
                <w:tab w:val="left" w:pos="9376"/>
              </w:tabs>
              <w:spacing w:before="95"/>
              <w:ind w:left="162" w:right="141"/>
              <w:rPr>
                <w:sz w:val="24"/>
                <w:szCs w:val="24"/>
              </w:rPr>
            </w:pPr>
          </w:p>
        </w:tc>
      </w:tr>
      <w:tr w:rsidR="00F66A3E" w:rsidRPr="00E13872" w:rsidTr="00F66A3E">
        <w:trPr>
          <w:trHeight w:val="479"/>
        </w:trPr>
        <w:tc>
          <w:tcPr>
            <w:tcW w:w="993" w:type="dxa"/>
          </w:tcPr>
          <w:p w:rsidR="00F66A3E" w:rsidRPr="00E13872" w:rsidRDefault="00F66A3E" w:rsidP="00F66A3E">
            <w:pPr>
              <w:pStyle w:val="TableParagraph"/>
              <w:tabs>
                <w:tab w:val="left" w:pos="9376"/>
              </w:tabs>
              <w:spacing w:before="95"/>
              <w:ind w:left="162" w:right="141"/>
              <w:jc w:val="center"/>
              <w:rPr>
                <w:sz w:val="24"/>
                <w:szCs w:val="24"/>
              </w:rPr>
            </w:pPr>
            <w:r w:rsidRPr="00E13872">
              <w:rPr>
                <w:sz w:val="24"/>
                <w:szCs w:val="24"/>
              </w:rPr>
              <w:t>А.4.</w:t>
            </w:r>
          </w:p>
        </w:tc>
        <w:tc>
          <w:tcPr>
            <w:tcW w:w="2514" w:type="dxa"/>
            <w:gridSpan w:val="3"/>
          </w:tcPr>
          <w:p w:rsidR="00F66A3E" w:rsidRPr="00E13872" w:rsidRDefault="00F66A3E" w:rsidP="006165DA">
            <w:pPr>
              <w:pStyle w:val="TableParagraph"/>
              <w:tabs>
                <w:tab w:val="left" w:pos="9376"/>
              </w:tabs>
              <w:spacing w:before="95"/>
              <w:ind w:left="162" w:right="141"/>
              <w:rPr>
                <w:sz w:val="24"/>
                <w:szCs w:val="24"/>
                <w:lang w:val="ru-RU"/>
              </w:rPr>
            </w:pPr>
            <w:r w:rsidRPr="00E13872">
              <w:rPr>
                <w:sz w:val="24"/>
                <w:szCs w:val="24"/>
                <w:lang w:val="ru-RU"/>
              </w:rPr>
              <w:t xml:space="preserve">Количество исковых заявлений об оспаривании решений, действий (бездействий) должностных лиц контрольных </w:t>
            </w:r>
            <w:proofErr w:type="gramStart"/>
            <w:r w:rsidRPr="00E13872">
              <w:rPr>
                <w:sz w:val="24"/>
                <w:szCs w:val="24"/>
                <w:lang w:val="ru-RU"/>
              </w:rPr>
              <w:t>органов</w:t>
            </w:r>
            <w:proofErr w:type="gramEnd"/>
            <w:r w:rsidRPr="00E13872">
              <w:rPr>
                <w:sz w:val="24"/>
                <w:szCs w:val="24"/>
                <w:lang w:val="ru-RU"/>
              </w:rPr>
              <w:t xml:space="preserve"> в отношении которых контрольным органом был нарушен срок рассмотрения, за отчетный период</w:t>
            </w:r>
          </w:p>
        </w:tc>
        <w:tc>
          <w:tcPr>
            <w:tcW w:w="1182" w:type="dxa"/>
          </w:tcPr>
          <w:p w:rsidR="00F66A3E" w:rsidRPr="00E13872" w:rsidRDefault="00F66A3E" w:rsidP="006165DA">
            <w:pPr>
              <w:pStyle w:val="TableParagraph"/>
              <w:tabs>
                <w:tab w:val="left" w:pos="9376"/>
              </w:tabs>
              <w:spacing w:before="95"/>
              <w:ind w:left="162" w:right="141"/>
              <w:jc w:val="center"/>
              <w:rPr>
                <w:sz w:val="24"/>
                <w:szCs w:val="24"/>
              </w:rPr>
            </w:pPr>
            <w:r w:rsidRPr="00E13872">
              <w:rPr>
                <w:sz w:val="24"/>
                <w:szCs w:val="24"/>
              </w:rPr>
              <w:t>-</w:t>
            </w:r>
          </w:p>
        </w:tc>
        <w:tc>
          <w:tcPr>
            <w:tcW w:w="2401" w:type="dxa"/>
            <w:gridSpan w:val="3"/>
          </w:tcPr>
          <w:p w:rsidR="00F66A3E" w:rsidRPr="00E13872" w:rsidRDefault="00F66A3E" w:rsidP="006165DA">
            <w:pPr>
              <w:pStyle w:val="TableParagraph"/>
              <w:tabs>
                <w:tab w:val="left" w:pos="9376"/>
              </w:tabs>
              <w:spacing w:before="95"/>
              <w:ind w:left="162" w:right="141"/>
              <w:rPr>
                <w:sz w:val="24"/>
                <w:szCs w:val="24"/>
              </w:rPr>
            </w:pPr>
          </w:p>
        </w:tc>
        <w:tc>
          <w:tcPr>
            <w:tcW w:w="992" w:type="dxa"/>
            <w:gridSpan w:val="4"/>
          </w:tcPr>
          <w:p w:rsidR="00F66A3E" w:rsidRPr="00E13872" w:rsidRDefault="00F66A3E" w:rsidP="006165DA">
            <w:pPr>
              <w:pStyle w:val="TableParagraph"/>
              <w:tabs>
                <w:tab w:val="left" w:pos="9376"/>
              </w:tabs>
              <w:spacing w:before="95"/>
              <w:ind w:left="162" w:right="141"/>
              <w:rPr>
                <w:sz w:val="24"/>
                <w:szCs w:val="24"/>
              </w:rPr>
            </w:pPr>
            <w:r w:rsidRPr="00E13872">
              <w:rPr>
                <w:sz w:val="24"/>
                <w:szCs w:val="24"/>
              </w:rPr>
              <w:t>Ед.</w:t>
            </w:r>
          </w:p>
        </w:tc>
        <w:tc>
          <w:tcPr>
            <w:tcW w:w="1983" w:type="dxa"/>
            <w:gridSpan w:val="3"/>
          </w:tcPr>
          <w:p w:rsidR="00F66A3E" w:rsidRPr="00E13872" w:rsidRDefault="00F66A3E" w:rsidP="006165DA">
            <w:pPr>
              <w:pStyle w:val="TableParagraph"/>
              <w:tabs>
                <w:tab w:val="left" w:pos="9376"/>
              </w:tabs>
              <w:spacing w:before="95"/>
              <w:ind w:left="162" w:right="141"/>
              <w:rPr>
                <w:sz w:val="24"/>
                <w:szCs w:val="24"/>
              </w:rPr>
            </w:pPr>
          </w:p>
        </w:tc>
      </w:tr>
      <w:tr w:rsidR="00F66A3E" w:rsidRPr="00E13872" w:rsidTr="00F66A3E">
        <w:trPr>
          <w:trHeight w:val="567"/>
        </w:trPr>
        <w:tc>
          <w:tcPr>
            <w:tcW w:w="993" w:type="dxa"/>
          </w:tcPr>
          <w:p w:rsidR="00F66A3E" w:rsidRPr="00E13872" w:rsidRDefault="00F66A3E" w:rsidP="006165DA">
            <w:pPr>
              <w:pStyle w:val="TableParagraph"/>
              <w:spacing w:before="95"/>
              <w:ind w:left="6"/>
              <w:jc w:val="center"/>
              <w:rPr>
                <w:sz w:val="24"/>
                <w:szCs w:val="24"/>
              </w:rPr>
            </w:pPr>
            <w:r w:rsidRPr="00E13872">
              <w:rPr>
                <w:sz w:val="24"/>
                <w:szCs w:val="24"/>
              </w:rPr>
              <w:t>В</w:t>
            </w:r>
          </w:p>
        </w:tc>
        <w:tc>
          <w:tcPr>
            <w:tcW w:w="9072" w:type="dxa"/>
            <w:gridSpan w:val="14"/>
          </w:tcPr>
          <w:p w:rsidR="00F66A3E" w:rsidRPr="00E13872" w:rsidRDefault="00F66A3E" w:rsidP="00F66A3E">
            <w:pPr>
              <w:pStyle w:val="TableParagraph"/>
              <w:spacing w:before="95"/>
              <w:ind w:left="60"/>
              <w:jc w:val="center"/>
              <w:rPr>
                <w:sz w:val="24"/>
                <w:szCs w:val="24"/>
                <w:lang w:val="ru-RU"/>
              </w:rPr>
            </w:pPr>
            <w:r w:rsidRPr="00E13872">
              <w:rPr>
                <w:sz w:val="24"/>
                <w:szCs w:val="24"/>
                <w:lang w:val="ru-RU"/>
              </w:rPr>
              <w:t>Индикативные</w:t>
            </w:r>
            <w:r w:rsidRPr="00E13872">
              <w:rPr>
                <w:spacing w:val="-7"/>
                <w:sz w:val="24"/>
                <w:szCs w:val="24"/>
                <w:lang w:val="ru-RU"/>
              </w:rPr>
              <w:t xml:space="preserve"> </w:t>
            </w:r>
            <w:r w:rsidRPr="00E13872">
              <w:rPr>
                <w:sz w:val="24"/>
                <w:szCs w:val="24"/>
                <w:lang w:val="ru-RU"/>
              </w:rPr>
              <w:t>показатели,</w:t>
            </w:r>
            <w:r w:rsidRPr="00E13872">
              <w:rPr>
                <w:spacing w:val="-4"/>
                <w:sz w:val="24"/>
                <w:szCs w:val="24"/>
                <w:lang w:val="ru-RU"/>
              </w:rPr>
              <w:t xml:space="preserve"> </w:t>
            </w:r>
            <w:r w:rsidRPr="00E13872">
              <w:rPr>
                <w:sz w:val="24"/>
                <w:szCs w:val="24"/>
                <w:lang w:val="ru-RU"/>
              </w:rPr>
              <w:t>характеризующие</w:t>
            </w:r>
            <w:r w:rsidRPr="00E13872">
              <w:rPr>
                <w:spacing w:val="-3"/>
                <w:sz w:val="24"/>
                <w:szCs w:val="24"/>
                <w:lang w:val="ru-RU"/>
              </w:rPr>
              <w:t xml:space="preserve"> </w:t>
            </w:r>
            <w:r w:rsidRPr="00E13872">
              <w:rPr>
                <w:sz w:val="24"/>
                <w:szCs w:val="24"/>
                <w:lang w:val="ru-RU"/>
              </w:rPr>
              <w:t>различные</w:t>
            </w:r>
            <w:r w:rsidRPr="00E13872">
              <w:rPr>
                <w:spacing w:val="-6"/>
                <w:sz w:val="24"/>
                <w:szCs w:val="24"/>
                <w:lang w:val="ru-RU"/>
              </w:rPr>
              <w:t xml:space="preserve"> </w:t>
            </w:r>
            <w:r w:rsidRPr="00E13872">
              <w:rPr>
                <w:sz w:val="24"/>
                <w:szCs w:val="24"/>
                <w:lang w:val="ru-RU"/>
              </w:rPr>
              <w:t>аспекты</w:t>
            </w:r>
            <w:r w:rsidRPr="00E13872">
              <w:rPr>
                <w:spacing w:val="-5"/>
                <w:sz w:val="24"/>
                <w:szCs w:val="24"/>
                <w:lang w:val="ru-RU"/>
              </w:rPr>
              <w:t xml:space="preserve"> </w:t>
            </w:r>
            <w:r w:rsidRPr="00E13872">
              <w:rPr>
                <w:sz w:val="24"/>
                <w:szCs w:val="24"/>
                <w:lang w:val="ru-RU"/>
              </w:rPr>
              <w:t>муниципального</w:t>
            </w:r>
            <w:r w:rsidRPr="00E13872">
              <w:rPr>
                <w:spacing w:val="-57"/>
                <w:sz w:val="24"/>
                <w:szCs w:val="24"/>
                <w:lang w:val="ru-RU"/>
              </w:rPr>
              <w:t xml:space="preserve"> </w:t>
            </w:r>
            <w:r w:rsidRPr="00E13872">
              <w:rPr>
                <w:sz w:val="24"/>
                <w:szCs w:val="24"/>
                <w:lang w:val="ru-RU"/>
              </w:rPr>
              <w:t xml:space="preserve"> контроля</w:t>
            </w:r>
          </w:p>
        </w:tc>
      </w:tr>
      <w:tr w:rsidR="00F66A3E" w:rsidRPr="00E13872" w:rsidTr="00F66A3E">
        <w:trPr>
          <w:trHeight w:val="481"/>
        </w:trPr>
        <w:tc>
          <w:tcPr>
            <w:tcW w:w="993" w:type="dxa"/>
          </w:tcPr>
          <w:p w:rsidR="00F66A3E" w:rsidRPr="00E13872" w:rsidRDefault="00F66A3E" w:rsidP="006165DA">
            <w:pPr>
              <w:pStyle w:val="TableParagraph"/>
              <w:spacing w:before="95"/>
              <w:ind w:left="77" w:right="72"/>
              <w:jc w:val="center"/>
              <w:rPr>
                <w:sz w:val="24"/>
                <w:szCs w:val="24"/>
              </w:rPr>
            </w:pPr>
            <w:r w:rsidRPr="00E13872">
              <w:rPr>
                <w:sz w:val="24"/>
                <w:szCs w:val="24"/>
              </w:rPr>
              <w:t>В.1.</w:t>
            </w:r>
          </w:p>
        </w:tc>
        <w:tc>
          <w:tcPr>
            <w:tcW w:w="9072" w:type="dxa"/>
            <w:gridSpan w:val="14"/>
          </w:tcPr>
          <w:p w:rsidR="00F66A3E" w:rsidRPr="00E13872" w:rsidRDefault="00F66A3E" w:rsidP="006165DA">
            <w:pPr>
              <w:pStyle w:val="TableParagraph"/>
              <w:spacing w:before="95"/>
              <w:ind w:left="60"/>
              <w:jc w:val="center"/>
              <w:rPr>
                <w:sz w:val="24"/>
                <w:szCs w:val="24"/>
                <w:lang w:val="ru-RU"/>
              </w:rPr>
            </w:pPr>
            <w:r w:rsidRPr="00E13872">
              <w:rPr>
                <w:sz w:val="24"/>
                <w:szCs w:val="24"/>
                <w:lang w:val="ru-RU"/>
              </w:rPr>
              <w:t>Индикативные</w:t>
            </w:r>
            <w:r w:rsidRPr="00E13872">
              <w:rPr>
                <w:spacing w:val="-6"/>
                <w:sz w:val="24"/>
                <w:szCs w:val="24"/>
                <w:lang w:val="ru-RU"/>
              </w:rPr>
              <w:t xml:space="preserve"> </w:t>
            </w:r>
            <w:r w:rsidRPr="00E13872">
              <w:rPr>
                <w:sz w:val="24"/>
                <w:szCs w:val="24"/>
                <w:lang w:val="ru-RU"/>
              </w:rPr>
              <w:t>показатели,</w:t>
            </w:r>
            <w:r w:rsidRPr="00E13872">
              <w:rPr>
                <w:spacing w:val="-4"/>
                <w:sz w:val="24"/>
                <w:szCs w:val="24"/>
                <w:lang w:val="ru-RU"/>
              </w:rPr>
              <w:t xml:space="preserve"> </w:t>
            </w:r>
            <w:r w:rsidRPr="00E13872">
              <w:rPr>
                <w:sz w:val="24"/>
                <w:szCs w:val="24"/>
                <w:lang w:val="ru-RU"/>
              </w:rPr>
              <w:t>характеризующие</w:t>
            </w:r>
            <w:r w:rsidRPr="00E13872">
              <w:rPr>
                <w:spacing w:val="-3"/>
                <w:sz w:val="24"/>
                <w:szCs w:val="24"/>
                <w:lang w:val="ru-RU"/>
              </w:rPr>
              <w:t xml:space="preserve"> </w:t>
            </w:r>
            <w:r w:rsidRPr="00E13872">
              <w:rPr>
                <w:sz w:val="24"/>
                <w:szCs w:val="24"/>
                <w:lang w:val="ru-RU"/>
              </w:rPr>
              <w:t>параметры</w:t>
            </w:r>
            <w:r w:rsidRPr="00E13872">
              <w:rPr>
                <w:spacing w:val="-4"/>
                <w:sz w:val="24"/>
                <w:szCs w:val="24"/>
                <w:lang w:val="ru-RU"/>
              </w:rPr>
              <w:t xml:space="preserve"> </w:t>
            </w:r>
            <w:r w:rsidRPr="00E13872">
              <w:rPr>
                <w:sz w:val="24"/>
                <w:szCs w:val="24"/>
                <w:lang w:val="ru-RU"/>
              </w:rPr>
              <w:t>проведенных</w:t>
            </w:r>
            <w:r w:rsidRPr="00E13872">
              <w:rPr>
                <w:spacing w:val="-2"/>
                <w:sz w:val="24"/>
                <w:szCs w:val="24"/>
                <w:lang w:val="ru-RU"/>
              </w:rPr>
              <w:t xml:space="preserve"> </w:t>
            </w:r>
            <w:r w:rsidRPr="00E13872">
              <w:rPr>
                <w:sz w:val="24"/>
                <w:szCs w:val="24"/>
                <w:lang w:val="ru-RU"/>
              </w:rPr>
              <w:t>мероприятий</w:t>
            </w:r>
          </w:p>
        </w:tc>
      </w:tr>
      <w:tr w:rsidR="00F66A3E" w:rsidRPr="00E13872" w:rsidTr="00F66A3E">
        <w:trPr>
          <w:trHeight w:val="2966"/>
        </w:trPr>
        <w:tc>
          <w:tcPr>
            <w:tcW w:w="993" w:type="dxa"/>
          </w:tcPr>
          <w:p w:rsidR="00F66A3E" w:rsidRPr="00E13872" w:rsidRDefault="00F66A3E" w:rsidP="006165DA">
            <w:pPr>
              <w:pStyle w:val="TableParagraph"/>
              <w:jc w:val="center"/>
              <w:rPr>
                <w:sz w:val="24"/>
                <w:szCs w:val="24"/>
              </w:rPr>
            </w:pPr>
            <w:r w:rsidRPr="00E13872">
              <w:rPr>
                <w:sz w:val="24"/>
                <w:szCs w:val="24"/>
              </w:rPr>
              <w:lastRenderedPageBreak/>
              <w:t>В.1.1.</w:t>
            </w:r>
          </w:p>
        </w:tc>
        <w:tc>
          <w:tcPr>
            <w:tcW w:w="2410" w:type="dxa"/>
          </w:tcPr>
          <w:p w:rsidR="00F66A3E" w:rsidRPr="00E13872" w:rsidRDefault="00F66A3E" w:rsidP="006165DA">
            <w:pPr>
              <w:pStyle w:val="TableParagraph"/>
              <w:spacing w:before="89"/>
              <w:ind w:left="60" w:right="108"/>
              <w:jc w:val="center"/>
              <w:rPr>
                <w:sz w:val="24"/>
                <w:szCs w:val="24"/>
                <w:lang w:val="ru-RU"/>
              </w:rPr>
            </w:pPr>
            <w:r w:rsidRPr="00E13872">
              <w:rPr>
                <w:sz w:val="24"/>
                <w:szCs w:val="24"/>
                <w:lang w:val="ru-RU"/>
              </w:rPr>
              <w:t>Выполняемость плановых</w:t>
            </w:r>
            <w:r w:rsidRPr="00E13872">
              <w:rPr>
                <w:spacing w:val="1"/>
                <w:sz w:val="24"/>
                <w:szCs w:val="24"/>
                <w:lang w:val="ru-RU"/>
              </w:rPr>
              <w:t xml:space="preserve"> </w:t>
            </w:r>
            <w:r w:rsidRPr="00E13872">
              <w:rPr>
                <w:sz w:val="24"/>
                <w:szCs w:val="24"/>
                <w:lang w:val="ru-RU"/>
              </w:rPr>
              <w:t>(рейдовых) заданий</w:t>
            </w:r>
            <w:r w:rsidRPr="00E13872">
              <w:rPr>
                <w:spacing w:val="-57"/>
                <w:sz w:val="24"/>
                <w:szCs w:val="24"/>
                <w:lang w:val="ru-RU"/>
              </w:rPr>
              <w:t xml:space="preserve"> </w:t>
            </w:r>
            <w:r w:rsidRPr="00E13872">
              <w:rPr>
                <w:sz w:val="24"/>
                <w:szCs w:val="24"/>
                <w:lang w:val="ru-RU"/>
              </w:rPr>
              <w:t>(осмотров)</w:t>
            </w:r>
          </w:p>
        </w:tc>
        <w:tc>
          <w:tcPr>
            <w:tcW w:w="1419" w:type="dxa"/>
            <w:gridSpan w:val="5"/>
          </w:tcPr>
          <w:p w:rsidR="00F66A3E" w:rsidRPr="00E13872" w:rsidRDefault="00F66A3E" w:rsidP="006165DA">
            <w:pPr>
              <w:pStyle w:val="TableParagraph"/>
              <w:spacing w:before="89"/>
              <w:ind w:left="51" w:right="44"/>
              <w:jc w:val="center"/>
              <w:rPr>
                <w:sz w:val="24"/>
                <w:szCs w:val="24"/>
              </w:rPr>
            </w:pPr>
            <w:proofErr w:type="spellStart"/>
            <w:r w:rsidRPr="00E13872">
              <w:rPr>
                <w:sz w:val="24"/>
                <w:szCs w:val="24"/>
              </w:rPr>
              <w:t>Врз</w:t>
            </w:r>
            <w:proofErr w:type="spellEnd"/>
            <w:r w:rsidRPr="00E13872">
              <w:rPr>
                <w:spacing w:val="-1"/>
                <w:sz w:val="24"/>
                <w:szCs w:val="24"/>
              </w:rPr>
              <w:t xml:space="preserve"> </w:t>
            </w:r>
            <w:r w:rsidRPr="00E13872">
              <w:rPr>
                <w:sz w:val="24"/>
                <w:szCs w:val="24"/>
              </w:rPr>
              <w:t>=</w:t>
            </w:r>
            <w:r w:rsidRPr="00E13872">
              <w:rPr>
                <w:spacing w:val="-1"/>
                <w:sz w:val="24"/>
                <w:szCs w:val="24"/>
              </w:rPr>
              <w:t xml:space="preserve"> </w:t>
            </w:r>
            <w:r w:rsidRPr="00E13872">
              <w:rPr>
                <w:sz w:val="24"/>
                <w:szCs w:val="24"/>
              </w:rPr>
              <w:t>(</w:t>
            </w:r>
            <w:proofErr w:type="spellStart"/>
            <w:r w:rsidRPr="00E13872">
              <w:rPr>
                <w:sz w:val="24"/>
                <w:szCs w:val="24"/>
              </w:rPr>
              <w:t>РЗф</w:t>
            </w:r>
            <w:proofErr w:type="spellEnd"/>
            <w:r w:rsidRPr="00E13872">
              <w:rPr>
                <w:sz w:val="24"/>
                <w:szCs w:val="24"/>
              </w:rPr>
              <w:t xml:space="preserve"> /</w:t>
            </w:r>
          </w:p>
          <w:p w:rsidR="00F66A3E" w:rsidRPr="00E13872" w:rsidRDefault="00F66A3E" w:rsidP="006165DA">
            <w:pPr>
              <w:pStyle w:val="TableParagraph"/>
              <w:spacing w:before="89"/>
              <w:ind w:left="51" w:right="44"/>
              <w:jc w:val="center"/>
              <w:rPr>
                <w:sz w:val="24"/>
                <w:szCs w:val="24"/>
              </w:rPr>
            </w:pPr>
            <w:proofErr w:type="spellStart"/>
            <w:r w:rsidRPr="00E13872">
              <w:rPr>
                <w:sz w:val="24"/>
                <w:szCs w:val="24"/>
              </w:rPr>
              <w:t>РЗп</w:t>
            </w:r>
            <w:proofErr w:type="spellEnd"/>
            <w:r w:rsidRPr="00E13872">
              <w:rPr>
                <w:sz w:val="24"/>
                <w:szCs w:val="24"/>
              </w:rPr>
              <w:t>) x</w:t>
            </w:r>
            <w:r w:rsidRPr="00E13872">
              <w:rPr>
                <w:spacing w:val="1"/>
                <w:sz w:val="24"/>
                <w:szCs w:val="24"/>
              </w:rPr>
              <w:t xml:space="preserve"> </w:t>
            </w:r>
            <w:r w:rsidRPr="00E13872">
              <w:rPr>
                <w:sz w:val="24"/>
                <w:szCs w:val="24"/>
              </w:rPr>
              <w:t>100</w:t>
            </w:r>
          </w:p>
        </w:tc>
        <w:tc>
          <w:tcPr>
            <w:tcW w:w="2551" w:type="dxa"/>
            <w:gridSpan w:val="4"/>
          </w:tcPr>
          <w:p w:rsidR="00F66A3E" w:rsidRPr="00E13872" w:rsidRDefault="00F66A3E" w:rsidP="006165DA">
            <w:pPr>
              <w:pStyle w:val="TableParagraph"/>
              <w:spacing w:before="89"/>
              <w:ind w:left="62" w:right="162"/>
              <w:jc w:val="center"/>
              <w:rPr>
                <w:sz w:val="24"/>
                <w:szCs w:val="24"/>
                <w:lang w:val="ru-RU"/>
              </w:rPr>
            </w:pPr>
            <w:proofErr w:type="spellStart"/>
            <w:r w:rsidRPr="00E13872">
              <w:rPr>
                <w:sz w:val="24"/>
                <w:szCs w:val="24"/>
                <w:lang w:val="ru-RU"/>
              </w:rPr>
              <w:t>Врз</w:t>
            </w:r>
            <w:proofErr w:type="spellEnd"/>
            <w:r w:rsidRPr="00E13872">
              <w:rPr>
                <w:spacing w:val="-1"/>
                <w:sz w:val="24"/>
                <w:szCs w:val="24"/>
                <w:lang w:val="ru-RU"/>
              </w:rPr>
              <w:t xml:space="preserve"> </w:t>
            </w:r>
            <w:r w:rsidRPr="00E13872">
              <w:rPr>
                <w:sz w:val="24"/>
                <w:szCs w:val="24"/>
                <w:lang w:val="ru-RU"/>
              </w:rPr>
              <w:t>-</w:t>
            </w:r>
            <w:r w:rsidRPr="00E13872">
              <w:rPr>
                <w:spacing w:val="-3"/>
                <w:sz w:val="24"/>
                <w:szCs w:val="24"/>
                <w:lang w:val="ru-RU"/>
              </w:rPr>
              <w:t xml:space="preserve"> </w:t>
            </w:r>
            <w:r w:rsidRPr="00E13872">
              <w:rPr>
                <w:sz w:val="24"/>
                <w:szCs w:val="24"/>
                <w:lang w:val="ru-RU"/>
              </w:rPr>
              <w:t>выполняемость плановых (рейдовых)</w:t>
            </w:r>
            <w:r w:rsidRPr="00E13872">
              <w:rPr>
                <w:spacing w:val="1"/>
                <w:sz w:val="24"/>
                <w:szCs w:val="24"/>
                <w:lang w:val="ru-RU"/>
              </w:rPr>
              <w:t xml:space="preserve"> </w:t>
            </w:r>
            <w:r w:rsidRPr="00E13872">
              <w:rPr>
                <w:sz w:val="24"/>
                <w:szCs w:val="24"/>
                <w:lang w:val="ru-RU"/>
              </w:rPr>
              <w:t>заданий (осмотров), %.</w:t>
            </w:r>
            <w:r w:rsidRPr="00E13872">
              <w:rPr>
                <w:spacing w:val="-57"/>
                <w:sz w:val="24"/>
                <w:szCs w:val="24"/>
                <w:lang w:val="ru-RU"/>
              </w:rPr>
              <w:t xml:space="preserve"> </w:t>
            </w:r>
            <w:proofErr w:type="spellStart"/>
            <w:r w:rsidRPr="00E13872">
              <w:rPr>
                <w:sz w:val="24"/>
                <w:szCs w:val="24"/>
                <w:lang w:val="ru-RU"/>
              </w:rPr>
              <w:t>РЗф</w:t>
            </w:r>
            <w:proofErr w:type="spellEnd"/>
            <w:r w:rsidRPr="00E13872">
              <w:rPr>
                <w:sz w:val="24"/>
                <w:szCs w:val="24"/>
                <w:lang w:val="ru-RU"/>
              </w:rPr>
              <w:t xml:space="preserve"> - количество</w:t>
            </w:r>
            <w:r w:rsidRPr="00E13872">
              <w:rPr>
                <w:spacing w:val="1"/>
                <w:sz w:val="24"/>
                <w:szCs w:val="24"/>
                <w:lang w:val="ru-RU"/>
              </w:rPr>
              <w:t xml:space="preserve"> </w:t>
            </w:r>
            <w:r w:rsidRPr="00E13872">
              <w:rPr>
                <w:sz w:val="24"/>
                <w:szCs w:val="24"/>
                <w:lang w:val="ru-RU"/>
              </w:rPr>
              <w:t>проведенных рейдовых</w:t>
            </w:r>
            <w:r w:rsidRPr="00E13872">
              <w:rPr>
                <w:spacing w:val="-58"/>
                <w:sz w:val="24"/>
                <w:szCs w:val="24"/>
                <w:lang w:val="ru-RU"/>
              </w:rPr>
              <w:t xml:space="preserve"> </w:t>
            </w:r>
            <w:r w:rsidRPr="00E13872">
              <w:rPr>
                <w:sz w:val="24"/>
                <w:szCs w:val="24"/>
                <w:lang w:val="ru-RU"/>
              </w:rPr>
              <w:t>заданий (осмотров)</w:t>
            </w:r>
            <w:r w:rsidRPr="00E13872">
              <w:rPr>
                <w:spacing w:val="1"/>
                <w:sz w:val="24"/>
                <w:szCs w:val="24"/>
                <w:lang w:val="ru-RU"/>
              </w:rPr>
              <w:t xml:space="preserve"> </w:t>
            </w:r>
            <w:r w:rsidRPr="00E13872">
              <w:rPr>
                <w:sz w:val="24"/>
                <w:szCs w:val="24"/>
                <w:lang w:val="ru-RU"/>
              </w:rPr>
              <w:t>(ед.).</w:t>
            </w:r>
          </w:p>
          <w:p w:rsidR="00F66A3E" w:rsidRPr="00E13872" w:rsidRDefault="00F66A3E" w:rsidP="006165DA">
            <w:pPr>
              <w:pStyle w:val="TableParagraph"/>
              <w:ind w:left="62" w:right="162"/>
              <w:jc w:val="center"/>
              <w:rPr>
                <w:sz w:val="24"/>
                <w:szCs w:val="24"/>
                <w:lang w:val="ru-RU"/>
              </w:rPr>
            </w:pPr>
            <w:proofErr w:type="spellStart"/>
            <w:r w:rsidRPr="00E13872">
              <w:rPr>
                <w:sz w:val="24"/>
                <w:szCs w:val="24"/>
                <w:lang w:val="ru-RU"/>
              </w:rPr>
              <w:t>РЗп</w:t>
            </w:r>
            <w:proofErr w:type="spellEnd"/>
            <w:r w:rsidRPr="00E13872">
              <w:rPr>
                <w:sz w:val="24"/>
                <w:szCs w:val="24"/>
                <w:lang w:val="ru-RU"/>
              </w:rPr>
              <w:t xml:space="preserve"> - количество</w:t>
            </w:r>
            <w:r w:rsidRPr="00E13872">
              <w:rPr>
                <w:spacing w:val="1"/>
                <w:sz w:val="24"/>
                <w:szCs w:val="24"/>
                <w:lang w:val="ru-RU"/>
              </w:rPr>
              <w:t xml:space="preserve"> </w:t>
            </w:r>
            <w:r w:rsidRPr="00E13872">
              <w:rPr>
                <w:sz w:val="24"/>
                <w:szCs w:val="24"/>
                <w:lang w:val="ru-RU"/>
              </w:rPr>
              <w:t>запланированных</w:t>
            </w:r>
            <w:r w:rsidRPr="00E13872">
              <w:rPr>
                <w:spacing w:val="-57"/>
                <w:sz w:val="24"/>
                <w:szCs w:val="24"/>
                <w:lang w:val="ru-RU"/>
              </w:rPr>
              <w:t xml:space="preserve"> </w:t>
            </w:r>
            <w:r w:rsidRPr="00E13872">
              <w:rPr>
                <w:sz w:val="24"/>
                <w:szCs w:val="24"/>
                <w:lang w:val="ru-RU"/>
              </w:rPr>
              <w:t>рейдовых заданий</w:t>
            </w:r>
            <w:r w:rsidRPr="00E13872">
              <w:rPr>
                <w:spacing w:val="-57"/>
                <w:sz w:val="24"/>
                <w:szCs w:val="24"/>
                <w:lang w:val="ru-RU"/>
              </w:rPr>
              <w:t xml:space="preserve"> </w:t>
            </w:r>
            <w:r w:rsidRPr="00E13872">
              <w:rPr>
                <w:sz w:val="24"/>
                <w:szCs w:val="24"/>
                <w:lang w:val="ru-RU"/>
              </w:rPr>
              <w:t>(осмотров) (ед.)</w:t>
            </w:r>
          </w:p>
        </w:tc>
        <w:tc>
          <w:tcPr>
            <w:tcW w:w="849" w:type="dxa"/>
            <w:gridSpan w:val="3"/>
          </w:tcPr>
          <w:p w:rsidR="00F66A3E" w:rsidRPr="00E13872" w:rsidRDefault="00F66A3E" w:rsidP="006165DA">
            <w:pPr>
              <w:pStyle w:val="TableParagraph"/>
              <w:jc w:val="center"/>
              <w:rPr>
                <w:sz w:val="24"/>
                <w:szCs w:val="24"/>
              </w:rPr>
            </w:pPr>
            <w:r w:rsidRPr="00E13872">
              <w:rPr>
                <w:sz w:val="24"/>
                <w:szCs w:val="24"/>
              </w:rPr>
              <w:t>100%</w:t>
            </w:r>
          </w:p>
        </w:tc>
        <w:tc>
          <w:tcPr>
            <w:tcW w:w="1843" w:type="dxa"/>
          </w:tcPr>
          <w:p w:rsidR="00F66A3E" w:rsidRPr="00E13872" w:rsidRDefault="00F66A3E" w:rsidP="006165DA">
            <w:pPr>
              <w:pStyle w:val="TableParagraph"/>
              <w:spacing w:before="89"/>
              <w:ind w:left="54" w:right="31"/>
              <w:jc w:val="center"/>
              <w:rPr>
                <w:sz w:val="24"/>
                <w:szCs w:val="24"/>
                <w:lang w:val="ru-RU"/>
              </w:rPr>
            </w:pPr>
            <w:r w:rsidRPr="00E13872">
              <w:rPr>
                <w:sz w:val="24"/>
                <w:szCs w:val="24"/>
                <w:lang w:val="ru-RU"/>
              </w:rPr>
              <w:t>Утвержденные плановые</w:t>
            </w:r>
            <w:r w:rsidRPr="00E13872">
              <w:rPr>
                <w:spacing w:val="-58"/>
                <w:sz w:val="24"/>
                <w:szCs w:val="24"/>
                <w:lang w:val="ru-RU"/>
              </w:rPr>
              <w:t xml:space="preserve"> </w:t>
            </w:r>
            <w:r w:rsidRPr="00E13872">
              <w:rPr>
                <w:sz w:val="24"/>
                <w:szCs w:val="24"/>
                <w:lang w:val="ru-RU"/>
              </w:rPr>
              <w:t>(рейдовые)</w:t>
            </w:r>
            <w:r w:rsidRPr="00E13872">
              <w:rPr>
                <w:spacing w:val="-57"/>
                <w:sz w:val="24"/>
                <w:szCs w:val="24"/>
                <w:lang w:val="ru-RU"/>
              </w:rPr>
              <w:t xml:space="preserve"> </w:t>
            </w:r>
            <w:r w:rsidRPr="00E13872">
              <w:rPr>
                <w:sz w:val="24"/>
                <w:szCs w:val="24"/>
                <w:lang w:val="ru-RU"/>
              </w:rPr>
              <w:t>задания</w:t>
            </w:r>
            <w:r w:rsidRPr="00E13872">
              <w:rPr>
                <w:spacing w:val="1"/>
                <w:sz w:val="24"/>
                <w:szCs w:val="24"/>
                <w:lang w:val="ru-RU"/>
              </w:rPr>
              <w:t xml:space="preserve"> </w:t>
            </w:r>
            <w:r w:rsidRPr="00E13872">
              <w:rPr>
                <w:sz w:val="24"/>
                <w:szCs w:val="24"/>
                <w:lang w:val="ru-RU"/>
              </w:rPr>
              <w:t>(осмотры)</w:t>
            </w:r>
          </w:p>
        </w:tc>
      </w:tr>
      <w:tr w:rsidR="00F66A3E" w:rsidRPr="00E13872" w:rsidTr="00F66A3E">
        <w:trPr>
          <w:trHeight w:val="3240"/>
        </w:trPr>
        <w:tc>
          <w:tcPr>
            <w:tcW w:w="993" w:type="dxa"/>
          </w:tcPr>
          <w:p w:rsidR="00F66A3E" w:rsidRPr="00E13872" w:rsidRDefault="00F66A3E" w:rsidP="006165DA">
            <w:pPr>
              <w:pStyle w:val="TableParagraph"/>
              <w:spacing w:before="87"/>
              <w:ind w:right="92"/>
              <w:jc w:val="right"/>
              <w:rPr>
                <w:sz w:val="24"/>
                <w:szCs w:val="24"/>
              </w:rPr>
            </w:pPr>
            <w:r w:rsidRPr="00E13872">
              <w:rPr>
                <w:sz w:val="24"/>
                <w:szCs w:val="24"/>
              </w:rPr>
              <w:t>В.1.2.</w:t>
            </w:r>
          </w:p>
        </w:tc>
        <w:tc>
          <w:tcPr>
            <w:tcW w:w="2410" w:type="dxa"/>
          </w:tcPr>
          <w:p w:rsidR="00F66A3E" w:rsidRPr="00E13872" w:rsidRDefault="00F66A3E" w:rsidP="006165DA">
            <w:pPr>
              <w:pStyle w:val="TableParagraph"/>
              <w:tabs>
                <w:tab w:val="left" w:pos="2215"/>
              </w:tabs>
              <w:spacing w:before="87"/>
              <w:ind w:left="60"/>
              <w:jc w:val="center"/>
              <w:rPr>
                <w:sz w:val="24"/>
                <w:szCs w:val="24"/>
              </w:rPr>
            </w:pPr>
            <w:r w:rsidRPr="00E13872">
              <w:rPr>
                <w:spacing w:val="-1"/>
                <w:sz w:val="24"/>
                <w:szCs w:val="24"/>
              </w:rPr>
              <w:t>Выполняемость</w:t>
            </w:r>
            <w:r w:rsidRPr="00E13872">
              <w:rPr>
                <w:spacing w:val="-57"/>
                <w:sz w:val="24"/>
                <w:szCs w:val="24"/>
              </w:rPr>
              <w:t xml:space="preserve"> </w:t>
            </w:r>
            <w:r w:rsidRPr="00E13872">
              <w:rPr>
                <w:sz w:val="24"/>
                <w:szCs w:val="24"/>
              </w:rPr>
              <w:t>внеплановых</w:t>
            </w:r>
            <w:r w:rsidRPr="00E13872">
              <w:rPr>
                <w:spacing w:val="1"/>
                <w:sz w:val="24"/>
                <w:szCs w:val="24"/>
              </w:rPr>
              <w:t xml:space="preserve"> </w:t>
            </w:r>
            <w:r w:rsidRPr="00E13872">
              <w:rPr>
                <w:sz w:val="24"/>
                <w:szCs w:val="24"/>
              </w:rPr>
              <w:t>проверок</w:t>
            </w:r>
          </w:p>
        </w:tc>
        <w:tc>
          <w:tcPr>
            <w:tcW w:w="1419" w:type="dxa"/>
            <w:gridSpan w:val="5"/>
          </w:tcPr>
          <w:p w:rsidR="00F66A3E" w:rsidRPr="00E13872" w:rsidRDefault="00F66A3E" w:rsidP="006165DA">
            <w:pPr>
              <w:pStyle w:val="TableParagraph"/>
              <w:spacing w:before="87"/>
              <w:ind w:left="310" w:right="194" w:hanging="106"/>
              <w:jc w:val="center"/>
              <w:rPr>
                <w:sz w:val="24"/>
                <w:szCs w:val="24"/>
              </w:rPr>
            </w:pPr>
            <w:proofErr w:type="spellStart"/>
            <w:r w:rsidRPr="00E13872">
              <w:rPr>
                <w:sz w:val="24"/>
                <w:szCs w:val="24"/>
              </w:rPr>
              <w:t>Ввн</w:t>
            </w:r>
            <w:proofErr w:type="spellEnd"/>
            <w:r w:rsidRPr="00E13872">
              <w:rPr>
                <w:spacing w:val="-6"/>
                <w:sz w:val="24"/>
                <w:szCs w:val="24"/>
              </w:rPr>
              <w:t xml:space="preserve"> </w:t>
            </w:r>
            <w:r w:rsidRPr="00E13872">
              <w:rPr>
                <w:sz w:val="24"/>
                <w:szCs w:val="24"/>
              </w:rPr>
              <w:t>=</w:t>
            </w:r>
            <w:r w:rsidRPr="00E13872">
              <w:rPr>
                <w:spacing w:val="-6"/>
                <w:sz w:val="24"/>
                <w:szCs w:val="24"/>
              </w:rPr>
              <w:t xml:space="preserve"> </w:t>
            </w:r>
            <w:r w:rsidRPr="00E13872">
              <w:rPr>
                <w:sz w:val="24"/>
                <w:szCs w:val="24"/>
              </w:rPr>
              <w:t>(</w:t>
            </w:r>
            <w:proofErr w:type="spellStart"/>
            <w:r w:rsidRPr="00E13872">
              <w:rPr>
                <w:sz w:val="24"/>
                <w:szCs w:val="24"/>
              </w:rPr>
              <w:t>Рф</w:t>
            </w:r>
            <w:proofErr w:type="spellEnd"/>
            <w:r w:rsidRPr="00E13872">
              <w:rPr>
                <w:spacing w:val="-5"/>
                <w:sz w:val="24"/>
                <w:szCs w:val="24"/>
              </w:rPr>
              <w:t xml:space="preserve"> </w:t>
            </w:r>
            <w:r w:rsidRPr="00E13872">
              <w:rPr>
                <w:sz w:val="24"/>
                <w:szCs w:val="24"/>
              </w:rPr>
              <w:t>/</w:t>
            </w:r>
            <w:r w:rsidRPr="00E13872">
              <w:rPr>
                <w:spacing w:val="-57"/>
                <w:sz w:val="24"/>
                <w:szCs w:val="24"/>
              </w:rPr>
              <w:t xml:space="preserve"> </w:t>
            </w:r>
            <w:proofErr w:type="spellStart"/>
            <w:r w:rsidRPr="00E13872">
              <w:rPr>
                <w:sz w:val="24"/>
                <w:szCs w:val="24"/>
              </w:rPr>
              <w:t>Рп</w:t>
            </w:r>
            <w:proofErr w:type="spellEnd"/>
            <w:r w:rsidRPr="00E13872">
              <w:rPr>
                <w:sz w:val="24"/>
                <w:szCs w:val="24"/>
              </w:rPr>
              <w:t>)</w:t>
            </w:r>
            <w:r w:rsidRPr="00E13872">
              <w:rPr>
                <w:spacing w:val="-4"/>
                <w:sz w:val="24"/>
                <w:szCs w:val="24"/>
              </w:rPr>
              <w:t xml:space="preserve"> </w:t>
            </w:r>
            <w:r w:rsidRPr="00E13872">
              <w:rPr>
                <w:sz w:val="24"/>
                <w:szCs w:val="24"/>
              </w:rPr>
              <w:t>x</w:t>
            </w:r>
            <w:r w:rsidRPr="00E13872">
              <w:rPr>
                <w:spacing w:val="2"/>
                <w:sz w:val="24"/>
                <w:szCs w:val="24"/>
              </w:rPr>
              <w:t xml:space="preserve"> </w:t>
            </w:r>
            <w:r w:rsidRPr="00E13872">
              <w:rPr>
                <w:sz w:val="24"/>
                <w:szCs w:val="24"/>
              </w:rPr>
              <w:t>100</w:t>
            </w:r>
          </w:p>
        </w:tc>
        <w:tc>
          <w:tcPr>
            <w:tcW w:w="2551" w:type="dxa"/>
            <w:gridSpan w:val="4"/>
          </w:tcPr>
          <w:p w:rsidR="00F66A3E" w:rsidRPr="00E13872" w:rsidRDefault="00F66A3E" w:rsidP="006165DA">
            <w:pPr>
              <w:pStyle w:val="TableParagraph"/>
              <w:spacing w:before="87"/>
              <w:ind w:left="62"/>
              <w:jc w:val="center"/>
              <w:rPr>
                <w:sz w:val="24"/>
                <w:szCs w:val="24"/>
                <w:lang w:val="ru-RU"/>
              </w:rPr>
            </w:pPr>
            <w:proofErr w:type="spellStart"/>
            <w:r w:rsidRPr="00E13872">
              <w:rPr>
                <w:sz w:val="24"/>
                <w:szCs w:val="24"/>
                <w:lang w:val="ru-RU"/>
              </w:rPr>
              <w:t>Ввн</w:t>
            </w:r>
            <w:proofErr w:type="spellEnd"/>
            <w:r w:rsidRPr="00E13872">
              <w:rPr>
                <w:sz w:val="24"/>
                <w:szCs w:val="24"/>
                <w:lang w:val="ru-RU"/>
              </w:rPr>
              <w:t xml:space="preserve"> - выполняемость</w:t>
            </w:r>
            <w:r w:rsidRPr="00E13872">
              <w:rPr>
                <w:spacing w:val="1"/>
                <w:sz w:val="24"/>
                <w:szCs w:val="24"/>
                <w:lang w:val="ru-RU"/>
              </w:rPr>
              <w:t xml:space="preserve"> </w:t>
            </w:r>
            <w:r w:rsidRPr="00E13872">
              <w:rPr>
                <w:sz w:val="24"/>
                <w:szCs w:val="24"/>
                <w:lang w:val="ru-RU"/>
              </w:rPr>
              <w:t>внеплановых проверок.</w:t>
            </w:r>
            <w:r w:rsidRPr="00E13872">
              <w:rPr>
                <w:spacing w:val="-58"/>
                <w:sz w:val="24"/>
                <w:szCs w:val="24"/>
                <w:lang w:val="ru-RU"/>
              </w:rPr>
              <w:t xml:space="preserve"> </w:t>
            </w:r>
            <w:proofErr w:type="spellStart"/>
            <w:r w:rsidRPr="00E13872">
              <w:rPr>
                <w:sz w:val="24"/>
                <w:szCs w:val="24"/>
                <w:lang w:val="ru-RU"/>
              </w:rPr>
              <w:t>Рф</w:t>
            </w:r>
            <w:proofErr w:type="spellEnd"/>
            <w:r w:rsidRPr="00E13872">
              <w:rPr>
                <w:sz w:val="24"/>
                <w:szCs w:val="24"/>
                <w:lang w:val="ru-RU"/>
              </w:rPr>
              <w:t xml:space="preserve"> - количество</w:t>
            </w:r>
            <w:r w:rsidRPr="00E13872">
              <w:rPr>
                <w:spacing w:val="1"/>
                <w:sz w:val="24"/>
                <w:szCs w:val="24"/>
                <w:lang w:val="ru-RU"/>
              </w:rPr>
              <w:t xml:space="preserve"> </w:t>
            </w:r>
            <w:r w:rsidRPr="00E13872">
              <w:rPr>
                <w:sz w:val="24"/>
                <w:szCs w:val="24"/>
                <w:lang w:val="ru-RU"/>
              </w:rPr>
              <w:t>проведенных</w:t>
            </w:r>
            <w:r w:rsidRPr="00E13872">
              <w:rPr>
                <w:spacing w:val="1"/>
                <w:sz w:val="24"/>
                <w:szCs w:val="24"/>
                <w:lang w:val="ru-RU"/>
              </w:rPr>
              <w:t xml:space="preserve"> </w:t>
            </w:r>
            <w:r w:rsidRPr="00E13872">
              <w:rPr>
                <w:sz w:val="24"/>
                <w:szCs w:val="24"/>
                <w:lang w:val="ru-RU"/>
              </w:rPr>
              <w:t>внеплановых проверок</w:t>
            </w:r>
            <w:r w:rsidRPr="00E13872">
              <w:rPr>
                <w:spacing w:val="1"/>
                <w:sz w:val="24"/>
                <w:szCs w:val="24"/>
                <w:lang w:val="ru-RU"/>
              </w:rPr>
              <w:t xml:space="preserve"> </w:t>
            </w:r>
            <w:r w:rsidRPr="00E13872">
              <w:rPr>
                <w:sz w:val="24"/>
                <w:szCs w:val="24"/>
                <w:lang w:val="ru-RU"/>
              </w:rPr>
              <w:t>(ед.).</w:t>
            </w:r>
          </w:p>
          <w:p w:rsidR="00F66A3E" w:rsidRPr="00E13872" w:rsidRDefault="00F66A3E" w:rsidP="006165DA">
            <w:pPr>
              <w:pStyle w:val="TableParagraph"/>
              <w:ind w:left="62"/>
              <w:jc w:val="center"/>
              <w:rPr>
                <w:sz w:val="24"/>
                <w:szCs w:val="24"/>
                <w:lang w:val="ru-RU"/>
              </w:rPr>
            </w:pPr>
            <w:proofErr w:type="spellStart"/>
            <w:r w:rsidRPr="00E13872">
              <w:rPr>
                <w:sz w:val="24"/>
                <w:szCs w:val="24"/>
                <w:lang w:val="ru-RU"/>
              </w:rPr>
              <w:t>Рп</w:t>
            </w:r>
            <w:proofErr w:type="spellEnd"/>
            <w:r w:rsidRPr="00E13872">
              <w:rPr>
                <w:sz w:val="24"/>
                <w:szCs w:val="24"/>
                <w:lang w:val="ru-RU"/>
              </w:rPr>
              <w:t xml:space="preserve"> - количество</w:t>
            </w:r>
            <w:r w:rsidRPr="00E13872">
              <w:rPr>
                <w:spacing w:val="1"/>
                <w:sz w:val="24"/>
                <w:szCs w:val="24"/>
                <w:lang w:val="ru-RU"/>
              </w:rPr>
              <w:t xml:space="preserve"> </w:t>
            </w:r>
            <w:r w:rsidRPr="00E13872">
              <w:rPr>
                <w:sz w:val="24"/>
                <w:szCs w:val="24"/>
                <w:lang w:val="ru-RU"/>
              </w:rPr>
              <w:t>заявлений на</w:t>
            </w:r>
            <w:r w:rsidRPr="00E13872">
              <w:rPr>
                <w:spacing w:val="1"/>
                <w:sz w:val="24"/>
                <w:szCs w:val="24"/>
                <w:lang w:val="ru-RU"/>
              </w:rPr>
              <w:t xml:space="preserve"> </w:t>
            </w:r>
            <w:r w:rsidRPr="00E13872">
              <w:rPr>
                <w:sz w:val="24"/>
                <w:szCs w:val="24"/>
                <w:lang w:val="ru-RU"/>
              </w:rPr>
              <w:t>проведение</w:t>
            </w:r>
            <w:r w:rsidRPr="00E13872">
              <w:rPr>
                <w:spacing w:val="1"/>
                <w:sz w:val="24"/>
                <w:szCs w:val="24"/>
                <w:lang w:val="ru-RU"/>
              </w:rPr>
              <w:t xml:space="preserve"> </w:t>
            </w:r>
            <w:r w:rsidRPr="00E13872">
              <w:rPr>
                <w:sz w:val="24"/>
                <w:szCs w:val="24"/>
                <w:lang w:val="ru-RU"/>
              </w:rPr>
              <w:t>внеплановых</w:t>
            </w:r>
            <w:r w:rsidRPr="00E13872">
              <w:rPr>
                <w:spacing w:val="-15"/>
                <w:sz w:val="24"/>
                <w:szCs w:val="24"/>
                <w:lang w:val="ru-RU"/>
              </w:rPr>
              <w:t xml:space="preserve"> </w:t>
            </w:r>
            <w:r w:rsidRPr="00E13872">
              <w:rPr>
                <w:sz w:val="24"/>
                <w:szCs w:val="24"/>
                <w:lang w:val="ru-RU"/>
              </w:rPr>
              <w:t>проверок</w:t>
            </w:r>
            <w:r w:rsidRPr="00E13872">
              <w:rPr>
                <w:spacing w:val="-57"/>
                <w:sz w:val="24"/>
                <w:szCs w:val="24"/>
                <w:lang w:val="ru-RU"/>
              </w:rPr>
              <w:t xml:space="preserve"> </w:t>
            </w:r>
            <w:r w:rsidRPr="00E13872">
              <w:rPr>
                <w:sz w:val="24"/>
                <w:szCs w:val="24"/>
                <w:lang w:val="ru-RU"/>
              </w:rPr>
              <w:t>(ед.)</w:t>
            </w:r>
          </w:p>
        </w:tc>
        <w:tc>
          <w:tcPr>
            <w:tcW w:w="849" w:type="dxa"/>
            <w:gridSpan w:val="3"/>
          </w:tcPr>
          <w:p w:rsidR="00F66A3E" w:rsidRPr="00E13872" w:rsidRDefault="00F66A3E" w:rsidP="006165DA">
            <w:pPr>
              <w:pStyle w:val="TableParagraph"/>
              <w:spacing w:before="87"/>
              <w:jc w:val="center"/>
              <w:rPr>
                <w:sz w:val="24"/>
                <w:szCs w:val="24"/>
              </w:rPr>
            </w:pPr>
            <w:r w:rsidRPr="00E13872">
              <w:rPr>
                <w:sz w:val="24"/>
                <w:szCs w:val="24"/>
              </w:rPr>
              <w:t>100%</w:t>
            </w:r>
          </w:p>
        </w:tc>
        <w:tc>
          <w:tcPr>
            <w:tcW w:w="1843" w:type="dxa"/>
          </w:tcPr>
          <w:p w:rsidR="00F66A3E" w:rsidRPr="00E13872" w:rsidRDefault="00F66A3E" w:rsidP="006165DA">
            <w:pPr>
              <w:pStyle w:val="TableParagraph"/>
              <w:spacing w:before="87"/>
              <w:ind w:left="103" w:right="83" w:hanging="2"/>
              <w:jc w:val="center"/>
              <w:rPr>
                <w:sz w:val="24"/>
                <w:szCs w:val="24"/>
                <w:lang w:val="ru-RU"/>
              </w:rPr>
            </w:pPr>
            <w:r w:rsidRPr="00E13872">
              <w:rPr>
                <w:sz w:val="24"/>
                <w:szCs w:val="24"/>
                <w:lang w:val="ru-RU"/>
              </w:rPr>
              <w:t>Письма и</w:t>
            </w:r>
            <w:r w:rsidRPr="00E13872">
              <w:rPr>
                <w:spacing w:val="1"/>
                <w:sz w:val="24"/>
                <w:szCs w:val="24"/>
                <w:lang w:val="ru-RU"/>
              </w:rPr>
              <w:t xml:space="preserve"> </w:t>
            </w:r>
            <w:r w:rsidRPr="00E13872">
              <w:rPr>
                <w:sz w:val="24"/>
                <w:szCs w:val="24"/>
                <w:lang w:val="ru-RU"/>
              </w:rPr>
              <w:t>жалобы,</w:t>
            </w:r>
            <w:r w:rsidRPr="00E13872">
              <w:rPr>
                <w:spacing w:val="1"/>
                <w:sz w:val="24"/>
                <w:szCs w:val="24"/>
                <w:lang w:val="ru-RU"/>
              </w:rPr>
              <w:t xml:space="preserve"> </w:t>
            </w:r>
            <w:r w:rsidRPr="00E13872">
              <w:rPr>
                <w:spacing w:val="-1"/>
                <w:sz w:val="24"/>
                <w:szCs w:val="24"/>
                <w:lang w:val="ru-RU"/>
              </w:rPr>
              <w:t xml:space="preserve">поступившие в </w:t>
            </w:r>
            <w:proofErr w:type="spellStart"/>
            <w:proofErr w:type="gramStart"/>
            <w:r w:rsidRPr="00E13872">
              <w:rPr>
                <w:sz w:val="24"/>
                <w:szCs w:val="24"/>
                <w:lang w:val="ru-RU"/>
              </w:rPr>
              <w:t>администрац</w:t>
            </w:r>
            <w:proofErr w:type="spellEnd"/>
            <w:r w:rsidRPr="00E13872">
              <w:rPr>
                <w:spacing w:val="-57"/>
                <w:sz w:val="24"/>
                <w:szCs w:val="24"/>
                <w:lang w:val="ru-RU"/>
              </w:rPr>
              <w:t xml:space="preserve"> </w:t>
            </w:r>
            <w:proofErr w:type="spellStart"/>
            <w:r w:rsidRPr="00E13872">
              <w:rPr>
                <w:sz w:val="24"/>
                <w:szCs w:val="24"/>
                <w:lang w:val="ru-RU"/>
              </w:rPr>
              <w:t>ию</w:t>
            </w:r>
            <w:proofErr w:type="spellEnd"/>
            <w:proofErr w:type="gramEnd"/>
            <w:r w:rsidRPr="00E13872">
              <w:rPr>
                <w:sz w:val="24"/>
                <w:szCs w:val="24"/>
                <w:lang w:val="ru-RU"/>
              </w:rPr>
              <w:t xml:space="preserve"> </w:t>
            </w:r>
          </w:p>
        </w:tc>
      </w:tr>
      <w:tr w:rsidR="00F66A3E" w:rsidRPr="00E13872" w:rsidTr="00F66A3E">
        <w:trPr>
          <w:trHeight w:val="1583"/>
        </w:trPr>
        <w:tc>
          <w:tcPr>
            <w:tcW w:w="993" w:type="dxa"/>
          </w:tcPr>
          <w:p w:rsidR="00F66A3E" w:rsidRPr="00E13872" w:rsidRDefault="00F66A3E" w:rsidP="006165DA">
            <w:pPr>
              <w:pStyle w:val="TableParagraph"/>
              <w:spacing w:before="87"/>
              <w:ind w:right="92"/>
              <w:jc w:val="right"/>
              <w:rPr>
                <w:sz w:val="24"/>
                <w:szCs w:val="24"/>
              </w:rPr>
            </w:pPr>
            <w:r w:rsidRPr="00E13872">
              <w:rPr>
                <w:sz w:val="24"/>
                <w:szCs w:val="24"/>
              </w:rPr>
              <w:t>В.1.3.</w:t>
            </w:r>
          </w:p>
        </w:tc>
        <w:tc>
          <w:tcPr>
            <w:tcW w:w="2410" w:type="dxa"/>
          </w:tcPr>
          <w:p w:rsidR="00F66A3E" w:rsidRPr="00E13872" w:rsidRDefault="00F66A3E" w:rsidP="006165DA">
            <w:pPr>
              <w:pStyle w:val="TableParagraph"/>
              <w:tabs>
                <w:tab w:val="left" w:pos="2215"/>
              </w:tabs>
              <w:spacing w:before="87"/>
              <w:ind w:left="60"/>
              <w:jc w:val="center"/>
              <w:rPr>
                <w:sz w:val="24"/>
                <w:szCs w:val="24"/>
                <w:lang w:val="ru-RU"/>
              </w:rPr>
            </w:pPr>
            <w:r w:rsidRPr="00E13872">
              <w:rPr>
                <w:sz w:val="24"/>
                <w:szCs w:val="24"/>
                <w:lang w:val="ru-RU"/>
              </w:rPr>
              <w:t>Доля проверок, на</w:t>
            </w:r>
            <w:r w:rsidRPr="00E13872">
              <w:rPr>
                <w:spacing w:val="1"/>
                <w:sz w:val="24"/>
                <w:szCs w:val="24"/>
                <w:lang w:val="ru-RU"/>
              </w:rPr>
              <w:t xml:space="preserve"> </w:t>
            </w:r>
            <w:r w:rsidRPr="00E13872">
              <w:rPr>
                <w:sz w:val="24"/>
                <w:szCs w:val="24"/>
                <w:lang w:val="ru-RU"/>
              </w:rPr>
              <w:t>результаты которых</w:t>
            </w:r>
            <w:r w:rsidRPr="00E13872">
              <w:rPr>
                <w:spacing w:val="-58"/>
                <w:sz w:val="24"/>
                <w:szCs w:val="24"/>
                <w:lang w:val="ru-RU"/>
              </w:rPr>
              <w:t xml:space="preserve"> </w:t>
            </w:r>
            <w:r w:rsidRPr="00E13872">
              <w:rPr>
                <w:sz w:val="24"/>
                <w:szCs w:val="24"/>
                <w:lang w:val="ru-RU"/>
              </w:rPr>
              <w:t>поданы</w:t>
            </w:r>
            <w:r w:rsidRPr="00E13872">
              <w:rPr>
                <w:spacing w:val="-1"/>
                <w:sz w:val="24"/>
                <w:szCs w:val="24"/>
                <w:lang w:val="ru-RU"/>
              </w:rPr>
              <w:t xml:space="preserve"> </w:t>
            </w:r>
            <w:r w:rsidRPr="00E13872">
              <w:rPr>
                <w:sz w:val="24"/>
                <w:szCs w:val="24"/>
                <w:lang w:val="ru-RU"/>
              </w:rPr>
              <w:t>жалобы</w:t>
            </w:r>
          </w:p>
        </w:tc>
        <w:tc>
          <w:tcPr>
            <w:tcW w:w="1419" w:type="dxa"/>
            <w:gridSpan w:val="5"/>
          </w:tcPr>
          <w:p w:rsidR="00F66A3E" w:rsidRPr="00E13872" w:rsidRDefault="00F66A3E" w:rsidP="006165DA">
            <w:pPr>
              <w:pStyle w:val="TableParagraph"/>
              <w:spacing w:before="87"/>
              <w:ind w:left="51" w:right="42"/>
              <w:jc w:val="center"/>
              <w:rPr>
                <w:sz w:val="24"/>
                <w:szCs w:val="24"/>
              </w:rPr>
            </w:pPr>
            <w:r w:rsidRPr="00E13872">
              <w:rPr>
                <w:sz w:val="24"/>
                <w:szCs w:val="24"/>
              </w:rPr>
              <w:t>Ж</w:t>
            </w:r>
            <w:r w:rsidRPr="00E13872">
              <w:rPr>
                <w:spacing w:val="-1"/>
                <w:sz w:val="24"/>
                <w:szCs w:val="24"/>
              </w:rPr>
              <w:t xml:space="preserve"> </w:t>
            </w:r>
            <w:r w:rsidRPr="00E13872">
              <w:rPr>
                <w:sz w:val="24"/>
                <w:szCs w:val="24"/>
              </w:rPr>
              <w:t>x</w:t>
            </w:r>
            <w:r w:rsidRPr="00E13872">
              <w:rPr>
                <w:spacing w:val="2"/>
                <w:sz w:val="24"/>
                <w:szCs w:val="24"/>
              </w:rPr>
              <w:t xml:space="preserve"> </w:t>
            </w:r>
            <w:r w:rsidRPr="00E13872">
              <w:rPr>
                <w:sz w:val="24"/>
                <w:szCs w:val="24"/>
              </w:rPr>
              <w:t>100</w:t>
            </w:r>
            <w:r w:rsidRPr="00E13872">
              <w:rPr>
                <w:spacing w:val="-4"/>
                <w:sz w:val="24"/>
                <w:szCs w:val="24"/>
              </w:rPr>
              <w:t xml:space="preserve"> </w:t>
            </w:r>
            <w:r w:rsidRPr="00E13872">
              <w:rPr>
                <w:sz w:val="24"/>
                <w:szCs w:val="24"/>
              </w:rPr>
              <w:t xml:space="preserve">/ </w:t>
            </w:r>
            <w:proofErr w:type="spellStart"/>
            <w:r w:rsidRPr="00E13872">
              <w:rPr>
                <w:sz w:val="24"/>
                <w:szCs w:val="24"/>
              </w:rPr>
              <w:t>Пф</w:t>
            </w:r>
            <w:proofErr w:type="spellEnd"/>
          </w:p>
        </w:tc>
        <w:tc>
          <w:tcPr>
            <w:tcW w:w="2551" w:type="dxa"/>
            <w:gridSpan w:val="4"/>
          </w:tcPr>
          <w:p w:rsidR="00F66A3E" w:rsidRPr="00E13872" w:rsidRDefault="00F66A3E" w:rsidP="006165DA">
            <w:pPr>
              <w:pStyle w:val="TableParagraph"/>
              <w:spacing w:before="87"/>
              <w:ind w:left="62"/>
              <w:jc w:val="center"/>
              <w:rPr>
                <w:sz w:val="24"/>
                <w:szCs w:val="24"/>
                <w:lang w:val="ru-RU"/>
              </w:rPr>
            </w:pPr>
            <w:proofErr w:type="gramStart"/>
            <w:r w:rsidRPr="00E13872">
              <w:rPr>
                <w:sz w:val="24"/>
                <w:szCs w:val="24"/>
                <w:lang w:val="ru-RU"/>
              </w:rPr>
              <w:t>Ж</w:t>
            </w:r>
            <w:proofErr w:type="gramEnd"/>
            <w:r w:rsidRPr="00E13872">
              <w:rPr>
                <w:spacing w:val="-6"/>
                <w:sz w:val="24"/>
                <w:szCs w:val="24"/>
                <w:lang w:val="ru-RU"/>
              </w:rPr>
              <w:t xml:space="preserve"> </w:t>
            </w:r>
            <w:r w:rsidRPr="00E13872">
              <w:rPr>
                <w:sz w:val="24"/>
                <w:szCs w:val="24"/>
                <w:lang w:val="ru-RU"/>
              </w:rPr>
              <w:t>-</w:t>
            </w:r>
            <w:r w:rsidRPr="00E13872">
              <w:rPr>
                <w:spacing w:val="-6"/>
                <w:sz w:val="24"/>
                <w:szCs w:val="24"/>
                <w:lang w:val="ru-RU"/>
              </w:rPr>
              <w:t xml:space="preserve"> </w:t>
            </w:r>
            <w:r w:rsidRPr="00E13872">
              <w:rPr>
                <w:sz w:val="24"/>
                <w:szCs w:val="24"/>
                <w:lang w:val="ru-RU"/>
              </w:rPr>
              <w:t>количество</w:t>
            </w:r>
            <w:r w:rsidRPr="00E13872">
              <w:rPr>
                <w:spacing w:val="-6"/>
                <w:sz w:val="24"/>
                <w:szCs w:val="24"/>
                <w:lang w:val="ru-RU"/>
              </w:rPr>
              <w:t xml:space="preserve"> </w:t>
            </w:r>
            <w:r w:rsidRPr="00E13872">
              <w:rPr>
                <w:sz w:val="24"/>
                <w:szCs w:val="24"/>
                <w:lang w:val="ru-RU"/>
              </w:rPr>
              <w:t>жалоб</w:t>
            </w:r>
            <w:r w:rsidRPr="00E13872">
              <w:rPr>
                <w:spacing w:val="-57"/>
                <w:sz w:val="24"/>
                <w:szCs w:val="24"/>
                <w:lang w:val="ru-RU"/>
              </w:rPr>
              <w:t xml:space="preserve"> </w:t>
            </w:r>
            <w:r w:rsidRPr="00E13872">
              <w:rPr>
                <w:sz w:val="24"/>
                <w:szCs w:val="24"/>
                <w:lang w:val="ru-RU"/>
              </w:rPr>
              <w:t>(ед.)</w:t>
            </w:r>
          </w:p>
          <w:p w:rsidR="00F66A3E" w:rsidRPr="00E13872" w:rsidRDefault="00F66A3E" w:rsidP="006165DA">
            <w:pPr>
              <w:pStyle w:val="TableParagraph"/>
              <w:ind w:left="62"/>
              <w:jc w:val="center"/>
              <w:rPr>
                <w:sz w:val="24"/>
                <w:szCs w:val="24"/>
                <w:lang w:val="ru-RU"/>
              </w:rPr>
            </w:pPr>
            <w:proofErr w:type="spellStart"/>
            <w:r w:rsidRPr="00E13872">
              <w:rPr>
                <w:sz w:val="24"/>
                <w:szCs w:val="24"/>
                <w:lang w:val="ru-RU"/>
              </w:rPr>
              <w:t>Пф</w:t>
            </w:r>
            <w:proofErr w:type="spellEnd"/>
            <w:r w:rsidRPr="00E13872">
              <w:rPr>
                <w:sz w:val="24"/>
                <w:szCs w:val="24"/>
                <w:lang w:val="ru-RU"/>
              </w:rPr>
              <w:t xml:space="preserve"> - количество</w:t>
            </w:r>
            <w:r w:rsidRPr="00E13872">
              <w:rPr>
                <w:spacing w:val="1"/>
                <w:sz w:val="24"/>
                <w:szCs w:val="24"/>
                <w:lang w:val="ru-RU"/>
              </w:rPr>
              <w:t xml:space="preserve"> </w:t>
            </w:r>
            <w:r w:rsidRPr="00E13872">
              <w:rPr>
                <w:sz w:val="24"/>
                <w:szCs w:val="24"/>
                <w:lang w:val="ru-RU"/>
              </w:rPr>
              <w:t>проведенных проверок</w:t>
            </w:r>
            <w:r w:rsidRPr="00E13872">
              <w:rPr>
                <w:spacing w:val="-58"/>
                <w:sz w:val="24"/>
                <w:szCs w:val="24"/>
                <w:lang w:val="ru-RU"/>
              </w:rPr>
              <w:t xml:space="preserve"> </w:t>
            </w:r>
            <w:r w:rsidRPr="00E13872">
              <w:rPr>
                <w:sz w:val="24"/>
                <w:szCs w:val="24"/>
                <w:lang w:val="ru-RU"/>
              </w:rPr>
              <w:t>(ед.)</w:t>
            </w:r>
          </w:p>
        </w:tc>
        <w:tc>
          <w:tcPr>
            <w:tcW w:w="849" w:type="dxa"/>
            <w:gridSpan w:val="3"/>
          </w:tcPr>
          <w:p w:rsidR="00F66A3E" w:rsidRPr="00E13872" w:rsidRDefault="00F66A3E" w:rsidP="006165DA">
            <w:pPr>
              <w:pStyle w:val="TableParagraph"/>
              <w:spacing w:before="87"/>
              <w:jc w:val="center"/>
              <w:rPr>
                <w:sz w:val="24"/>
                <w:szCs w:val="24"/>
              </w:rPr>
            </w:pPr>
            <w:r w:rsidRPr="00E13872">
              <w:rPr>
                <w:sz w:val="24"/>
                <w:szCs w:val="24"/>
              </w:rPr>
              <w:t>0%</w:t>
            </w:r>
          </w:p>
        </w:tc>
        <w:tc>
          <w:tcPr>
            <w:tcW w:w="1843" w:type="dxa"/>
          </w:tcPr>
          <w:p w:rsidR="00F66A3E" w:rsidRPr="00E13872" w:rsidRDefault="00F66A3E" w:rsidP="006165DA">
            <w:pPr>
              <w:pStyle w:val="TableParagraph"/>
              <w:jc w:val="center"/>
              <w:rPr>
                <w:sz w:val="24"/>
                <w:szCs w:val="24"/>
              </w:rPr>
            </w:pPr>
          </w:p>
        </w:tc>
      </w:tr>
      <w:tr w:rsidR="00F66A3E" w:rsidRPr="00E13872" w:rsidTr="00F66A3E">
        <w:trPr>
          <w:trHeight w:val="2135"/>
        </w:trPr>
        <w:tc>
          <w:tcPr>
            <w:tcW w:w="993" w:type="dxa"/>
          </w:tcPr>
          <w:p w:rsidR="00F66A3E" w:rsidRPr="00E13872" w:rsidRDefault="00F66A3E" w:rsidP="006165DA">
            <w:pPr>
              <w:pStyle w:val="TableParagraph"/>
              <w:spacing w:before="87"/>
              <w:ind w:right="92"/>
              <w:jc w:val="right"/>
              <w:rPr>
                <w:sz w:val="24"/>
                <w:szCs w:val="24"/>
              </w:rPr>
            </w:pPr>
            <w:r w:rsidRPr="00E13872">
              <w:rPr>
                <w:sz w:val="24"/>
                <w:szCs w:val="24"/>
              </w:rPr>
              <w:t>В.1.4.</w:t>
            </w:r>
          </w:p>
        </w:tc>
        <w:tc>
          <w:tcPr>
            <w:tcW w:w="2410" w:type="dxa"/>
          </w:tcPr>
          <w:p w:rsidR="00F66A3E" w:rsidRPr="00E13872" w:rsidRDefault="00F66A3E" w:rsidP="006165DA">
            <w:pPr>
              <w:pStyle w:val="TableParagraph"/>
              <w:tabs>
                <w:tab w:val="left" w:pos="2215"/>
              </w:tabs>
              <w:spacing w:before="87"/>
              <w:ind w:left="60"/>
              <w:jc w:val="center"/>
              <w:rPr>
                <w:sz w:val="24"/>
                <w:szCs w:val="24"/>
                <w:lang w:val="ru-RU"/>
              </w:rPr>
            </w:pPr>
            <w:r w:rsidRPr="00E13872">
              <w:rPr>
                <w:sz w:val="24"/>
                <w:szCs w:val="24"/>
                <w:lang w:val="ru-RU"/>
              </w:rPr>
              <w:t>Доля проверок,</w:t>
            </w:r>
            <w:r w:rsidRPr="00E13872">
              <w:rPr>
                <w:spacing w:val="1"/>
                <w:sz w:val="24"/>
                <w:szCs w:val="24"/>
                <w:lang w:val="ru-RU"/>
              </w:rPr>
              <w:t xml:space="preserve"> </w:t>
            </w:r>
            <w:r w:rsidRPr="00E13872">
              <w:rPr>
                <w:sz w:val="24"/>
                <w:szCs w:val="24"/>
                <w:lang w:val="ru-RU"/>
              </w:rPr>
              <w:t>результаты которых</w:t>
            </w:r>
            <w:r w:rsidRPr="00E13872">
              <w:rPr>
                <w:spacing w:val="-58"/>
                <w:sz w:val="24"/>
                <w:szCs w:val="24"/>
                <w:lang w:val="ru-RU"/>
              </w:rPr>
              <w:t xml:space="preserve"> </w:t>
            </w:r>
            <w:r w:rsidRPr="00E13872">
              <w:rPr>
                <w:sz w:val="24"/>
                <w:szCs w:val="24"/>
                <w:lang w:val="ru-RU"/>
              </w:rPr>
              <w:t>были признаны</w:t>
            </w:r>
            <w:r w:rsidRPr="00E13872">
              <w:rPr>
                <w:spacing w:val="1"/>
                <w:sz w:val="24"/>
                <w:szCs w:val="24"/>
                <w:lang w:val="ru-RU"/>
              </w:rPr>
              <w:t xml:space="preserve"> </w:t>
            </w:r>
            <w:r w:rsidRPr="00E13872">
              <w:rPr>
                <w:sz w:val="24"/>
                <w:szCs w:val="24"/>
                <w:lang w:val="ru-RU"/>
              </w:rPr>
              <w:t>недействительными</w:t>
            </w:r>
          </w:p>
        </w:tc>
        <w:tc>
          <w:tcPr>
            <w:tcW w:w="1419" w:type="dxa"/>
            <w:gridSpan w:val="5"/>
          </w:tcPr>
          <w:p w:rsidR="00F66A3E" w:rsidRPr="00E13872" w:rsidRDefault="00F66A3E" w:rsidP="006165DA">
            <w:pPr>
              <w:pStyle w:val="TableParagraph"/>
              <w:spacing w:before="87"/>
              <w:ind w:left="51" w:right="45"/>
              <w:jc w:val="center"/>
              <w:rPr>
                <w:sz w:val="24"/>
                <w:szCs w:val="24"/>
              </w:rPr>
            </w:pPr>
            <w:proofErr w:type="spellStart"/>
            <w:r w:rsidRPr="00E13872">
              <w:rPr>
                <w:sz w:val="24"/>
                <w:szCs w:val="24"/>
              </w:rPr>
              <w:t>Пн</w:t>
            </w:r>
            <w:proofErr w:type="spellEnd"/>
            <w:r w:rsidRPr="00E13872">
              <w:rPr>
                <w:spacing w:val="-1"/>
                <w:sz w:val="24"/>
                <w:szCs w:val="24"/>
              </w:rPr>
              <w:t xml:space="preserve"> </w:t>
            </w:r>
            <w:r w:rsidRPr="00E13872">
              <w:rPr>
                <w:sz w:val="24"/>
                <w:szCs w:val="24"/>
              </w:rPr>
              <w:t>x</w:t>
            </w:r>
            <w:r w:rsidRPr="00E13872">
              <w:rPr>
                <w:spacing w:val="1"/>
                <w:sz w:val="24"/>
                <w:szCs w:val="24"/>
              </w:rPr>
              <w:t xml:space="preserve"> </w:t>
            </w:r>
            <w:r w:rsidRPr="00E13872">
              <w:rPr>
                <w:sz w:val="24"/>
                <w:szCs w:val="24"/>
              </w:rPr>
              <w:t>100 /</w:t>
            </w:r>
            <w:r w:rsidRPr="00E13872">
              <w:rPr>
                <w:spacing w:val="-1"/>
                <w:sz w:val="24"/>
                <w:szCs w:val="24"/>
              </w:rPr>
              <w:t xml:space="preserve"> </w:t>
            </w:r>
            <w:proofErr w:type="spellStart"/>
            <w:r w:rsidRPr="00E13872">
              <w:rPr>
                <w:sz w:val="24"/>
                <w:szCs w:val="24"/>
              </w:rPr>
              <w:t>Пф</w:t>
            </w:r>
            <w:proofErr w:type="spellEnd"/>
          </w:p>
        </w:tc>
        <w:tc>
          <w:tcPr>
            <w:tcW w:w="2551" w:type="dxa"/>
            <w:gridSpan w:val="4"/>
          </w:tcPr>
          <w:p w:rsidR="00F66A3E" w:rsidRPr="00E13872" w:rsidRDefault="00F66A3E" w:rsidP="006165DA">
            <w:pPr>
              <w:pStyle w:val="TableParagraph"/>
              <w:spacing w:before="87"/>
              <w:ind w:left="62"/>
              <w:jc w:val="center"/>
              <w:rPr>
                <w:sz w:val="24"/>
                <w:szCs w:val="24"/>
                <w:lang w:val="ru-RU"/>
              </w:rPr>
            </w:pPr>
            <w:proofErr w:type="spellStart"/>
            <w:proofErr w:type="gramStart"/>
            <w:r w:rsidRPr="00E13872">
              <w:rPr>
                <w:sz w:val="24"/>
                <w:szCs w:val="24"/>
                <w:lang w:val="ru-RU"/>
              </w:rPr>
              <w:t>Пн</w:t>
            </w:r>
            <w:proofErr w:type="spellEnd"/>
            <w:proofErr w:type="gramEnd"/>
            <w:r w:rsidRPr="00E13872">
              <w:rPr>
                <w:sz w:val="24"/>
                <w:szCs w:val="24"/>
                <w:lang w:val="ru-RU"/>
              </w:rPr>
              <w:t xml:space="preserve"> - количество</w:t>
            </w:r>
            <w:r w:rsidRPr="00E13872">
              <w:rPr>
                <w:spacing w:val="1"/>
                <w:sz w:val="24"/>
                <w:szCs w:val="24"/>
                <w:lang w:val="ru-RU"/>
              </w:rPr>
              <w:t xml:space="preserve"> </w:t>
            </w:r>
            <w:r w:rsidRPr="00E13872">
              <w:rPr>
                <w:sz w:val="24"/>
                <w:szCs w:val="24"/>
                <w:lang w:val="ru-RU"/>
              </w:rPr>
              <w:t>проверок,</w:t>
            </w:r>
            <w:r w:rsidRPr="00E13872">
              <w:rPr>
                <w:spacing w:val="-9"/>
                <w:sz w:val="24"/>
                <w:szCs w:val="24"/>
                <w:lang w:val="ru-RU"/>
              </w:rPr>
              <w:t xml:space="preserve"> </w:t>
            </w:r>
            <w:r w:rsidRPr="00E13872">
              <w:rPr>
                <w:sz w:val="24"/>
                <w:szCs w:val="24"/>
                <w:lang w:val="ru-RU"/>
              </w:rPr>
              <w:t>признанных</w:t>
            </w:r>
            <w:r w:rsidRPr="00E13872">
              <w:rPr>
                <w:spacing w:val="-57"/>
                <w:sz w:val="24"/>
                <w:szCs w:val="24"/>
                <w:lang w:val="ru-RU"/>
              </w:rPr>
              <w:t xml:space="preserve"> </w:t>
            </w:r>
            <w:r w:rsidRPr="00E13872">
              <w:rPr>
                <w:sz w:val="24"/>
                <w:szCs w:val="24"/>
                <w:lang w:val="ru-RU"/>
              </w:rPr>
              <w:t>недействительными</w:t>
            </w:r>
            <w:r w:rsidRPr="00E13872">
              <w:rPr>
                <w:spacing w:val="1"/>
                <w:sz w:val="24"/>
                <w:szCs w:val="24"/>
                <w:lang w:val="ru-RU"/>
              </w:rPr>
              <w:t xml:space="preserve"> </w:t>
            </w:r>
            <w:r w:rsidRPr="00E13872">
              <w:rPr>
                <w:sz w:val="24"/>
                <w:szCs w:val="24"/>
                <w:lang w:val="ru-RU"/>
              </w:rPr>
              <w:t>(ед.).</w:t>
            </w:r>
          </w:p>
          <w:p w:rsidR="00F66A3E" w:rsidRPr="00E13872" w:rsidRDefault="00F66A3E" w:rsidP="006165DA">
            <w:pPr>
              <w:pStyle w:val="TableParagraph"/>
              <w:ind w:left="62"/>
              <w:jc w:val="center"/>
              <w:rPr>
                <w:sz w:val="24"/>
                <w:szCs w:val="24"/>
                <w:lang w:val="ru-RU"/>
              </w:rPr>
            </w:pPr>
            <w:proofErr w:type="spellStart"/>
            <w:r w:rsidRPr="00E13872">
              <w:rPr>
                <w:sz w:val="24"/>
                <w:szCs w:val="24"/>
                <w:lang w:val="ru-RU"/>
              </w:rPr>
              <w:t>Пф</w:t>
            </w:r>
            <w:proofErr w:type="spellEnd"/>
            <w:r w:rsidRPr="00E13872">
              <w:rPr>
                <w:sz w:val="24"/>
                <w:szCs w:val="24"/>
                <w:lang w:val="ru-RU"/>
              </w:rPr>
              <w:t xml:space="preserve"> - количество</w:t>
            </w:r>
            <w:r w:rsidRPr="00E13872">
              <w:rPr>
                <w:spacing w:val="1"/>
                <w:sz w:val="24"/>
                <w:szCs w:val="24"/>
                <w:lang w:val="ru-RU"/>
              </w:rPr>
              <w:t xml:space="preserve"> </w:t>
            </w:r>
            <w:r w:rsidRPr="00E13872">
              <w:rPr>
                <w:sz w:val="24"/>
                <w:szCs w:val="24"/>
                <w:lang w:val="ru-RU"/>
              </w:rPr>
              <w:t>проведенных проверок</w:t>
            </w:r>
            <w:r w:rsidRPr="00E13872">
              <w:rPr>
                <w:spacing w:val="-58"/>
                <w:sz w:val="24"/>
                <w:szCs w:val="24"/>
                <w:lang w:val="ru-RU"/>
              </w:rPr>
              <w:t xml:space="preserve"> </w:t>
            </w:r>
            <w:r w:rsidRPr="00E13872">
              <w:rPr>
                <w:sz w:val="24"/>
                <w:szCs w:val="24"/>
                <w:lang w:val="ru-RU"/>
              </w:rPr>
              <w:t>(ед.)</w:t>
            </w:r>
          </w:p>
        </w:tc>
        <w:tc>
          <w:tcPr>
            <w:tcW w:w="849" w:type="dxa"/>
            <w:gridSpan w:val="3"/>
          </w:tcPr>
          <w:p w:rsidR="00F66A3E" w:rsidRPr="00E13872" w:rsidRDefault="00F66A3E" w:rsidP="006165DA">
            <w:pPr>
              <w:pStyle w:val="TableParagraph"/>
              <w:spacing w:before="87"/>
              <w:jc w:val="center"/>
              <w:rPr>
                <w:sz w:val="24"/>
                <w:szCs w:val="24"/>
              </w:rPr>
            </w:pPr>
            <w:r w:rsidRPr="00E13872">
              <w:rPr>
                <w:sz w:val="24"/>
                <w:szCs w:val="24"/>
              </w:rPr>
              <w:t>0%</w:t>
            </w:r>
          </w:p>
        </w:tc>
        <w:tc>
          <w:tcPr>
            <w:tcW w:w="1843" w:type="dxa"/>
          </w:tcPr>
          <w:p w:rsidR="00F66A3E" w:rsidRPr="00E13872" w:rsidRDefault="00F66A3E" w:rsidP="006165DA">
            <w:pPr>
              <w:pStyle w:val="TableParagraph"/>
              <w:jc w:val="center"/>
              <w:rPr>
                <w:sz w:val="24"/>
                <w:szCs w:val="24"/>
              </w:rPr>
            </w:pPr>
          </w:p>
        </w:tc>
      </w:tr>
      <w:tr w:rsidR="00F66A3E" w:rsidRPr="00E13872" w:rsidTr="00F66A3E">
        <w:trPr>
          <w:trHeight w:val="2136"/>
        </w:trPr>
        <w:tc>
          <w:tcPr>
            <w:tcW w:w="993" w:type="dxa"/>
          </w:tcPr>
          <w:p w:rsidR="00F66A3E" w:rsidRPr="00E13872" w:rsidRDefault="00F66A3E" w:rsidP="006165DA">
            <w:pPr>
              <w:pStyle w:val="TableParagraph"/>
              <w:spacing w:before="89"/>
              <w:ind w:right="92"/>
              <w:jc w:val="right"/>
              <w:rPr>
                <w:sz w:val="24"/>
                <w:szCs w:val="24"/>
              </w:rPr>
            </w:pPr>
            <w:r w:rsidRPr="00E13872">
              <w:rPr>
                <w:sz w:val="24"/>
                <w:szCs w:val="24"/>
              </w:rPr>
              <w:t>В.1.5.</w:t>
            </w:r>
          </w:p>
        </w:tc>
        <w:tc>
          <w:tcPr>
            <w:tcW w:w="2410" w:type="dxa"/>
          </w:tcPr>
          <w:p w:rsidR="00F66A3E" w:rsidRPr="00E13872" w:rsidRDefault="00F66A3E" w:rsidP="006165DA">
            <w:pPr>
              <w:pStyle w:val="TableParagraph"/>
              <w:tabs>
                <w:tab w:val="left" w:pos="2215"/>
              </w:tabs>
              <w:spacing w:before="89"/>
              <w:ind w:left="60"/>
              <w:jc w:val="center"/>
              <w:rPr>
                <w:sz w:val="24"/>
                <w:szCs w:val="24"/>
                <w:lang w:val="ru-RU"/>
              </w:rPr>
            </w:pPr>
            <w:r w:rsidRPr="00E13872">
              <w:rPr>
                <w:sz w:val="24"/>
                <w:szCs w:val="24"/>
                <w:lang w:val="ru-RU"/>
              </w:rPr>
              <w:t>Доля внеплановых</w:t>
            </w:r>
            <w:r w:rsidRPr="00E13872">
              <w:rPr>
                <w:spacing w:val="1"/>
                <w:sz w:val="24"/>
                <w:szCs w:val="24"/>
                <w:lang w:val="ru-RU"/>
              </w:rPr>
              <w:t xml:space="preserve"> </w:t>
            </w:r>
            <w:r w:rsidRPr="00E13872">
              <w:rPr>
                <w:sz w:val="24"/>
                <w:szCs w:val="24"/>
                <w:lang w:val="ru-RU"/>
              </w:rPr>
              <w:t>проверок, которые</w:t>
            </w:r>
            <w:r w:rsidRPr="00E13872">
              <w:rPr>
                <w:spacing w:val="1"/>
                <w:sz w:val="24"/>
                <w:szCs w:val="24"/>
                <w:lang w:val="ru-RU"/>
              </w:rPr>
              <w:t xml:space="preserve"> </w:t>
            </w:r>
            <w:r w:rsidRPr="00E13872">
              <w:rPr>
                <w:sz w:val="24"/>
                <w:szCs w:val="24"/>
                <w:lang w:val="ru-RU"/>
              </w:rPr>
              <w:t>не</w:t>
            </w:r>
            <w:r w:rsidRPr="00E13872">
              <w:rPr>
                <w:spacing w:val="-9"/>
                <w:sz w:val="24"/>
                <w:szCs w:val="24"/>
                <w:lang w:val="ru-RU"/>
              </w:rPr>
              <w:t xml:space="preserve"> </w:t>
            </w:r>
            <w:r w:rsidRPr="00E13872">
              <w:rPr>
                <w:sz w:val="24"/>
                <w:szCs w:val="24"/>
                <w:lang w:val="ru-RU"/>
              </w:rPr>
              <w:t>удалось</w:t>
            </w:r>
            <w:r w:rsidRPr="00E13872">
              <w:rPr>
                <w:spacing w:val="-10"/>
                <w:sz w:val="24"/>
                <w:szCs w:val="24"/>
                <w:lang w:val="ru-RU"/>
              </w:rPr>
              <w:t xml:space="preserve"> </w:t>
            </w:r>
            <w:r w:rsidRPr="00E13872">
              <w:rPr>
                <w:sz w:val="24"/>
                <w:szCs w:val="24"/>
                <w:lang w:val="ru-RU"/>
              </w:rPr>
              <w:t>провести</w:t>
            </w:r>
            <w:r w:rsidRPr="00E13872">
              <w:rPr>
                <w:spacing w:val="-57"/>
                <w:sz w:val="24"/>
                <w:szCs w:val="24"/>
                <w:lang w:val="ru-RU"/>
              </w:rPr>
              <w:t xml:space="preserve"> </w:t>
            </w:r>
            <w:r w:rsidRPr="00E13872">
              <w:rPr>
                <w:sz w:val="24"/>
                <w:szCs w:val="24"/>
                <w:lang w:val="ru-RU"/>
              </w:rPr>
              <w:t>в связи с</w:t>
            </w:r>
            <w:r w:rsidRPr="00E13872">
              <w:rPr>
                <w:spacing w:val="1"/>
                <w:sz w:val="24"/>
                <w:szCs w:val="24"/>
                <w:lang w:val="ru-RU"/>
              </w:rPr>
              <w:t xml:space="preserve"> </w:t>
            </w:r>
            <w:r w:rsidRPr="00E13872">
              <w:rPr>
                <w:sz w:val="24"/>
                <w:szCs w:val="24"/>
                <w:lang w:val="ru-RU"/>
              </w:rPr>
              <w:t>отсутствием</w:t>
            </w:r>
            <w:r w:rsidRPr="00E13872">
              <w:rPr>
                <w:spacing w:val="1"/>
                <w:sz w:val="24"/>
                <w:szCs w:val="24"/>
                <w:lang w:val="ru-RU"/>
              </w:rPr>
              <w:t xml:space="preserve"> </w:t>
            </w:r>
            <w:r w:rsidRPr="00E13872">
              <w:rPr>
                <w:sz w:val="24"/>
                <w:szCs w:val="24"/>
                <w:lang w:val="ru-RU"/>
              </w:rPr>
              <w:t>собственника</w:t>
            </w:r>
            <w:r w:rsidRPr="00E13872">
              <w:rPr>
                <w:spacing w:val="-2"/>
                <w:sz w:val="24"/>
                <w:szCs w:val="24"/>
                <w:lang w:val="ru-RU"/>
              </w:rPr>
              <w:t xml:space="preserve"> </w:t>
            </w:r>
            <w:r w:rsidRPr="00E13872">
              <w:rPr>
                <w:sz w:val="24"/>
                <w:szCs w:val="24"/>
                <w:lang w:val="ru-RU"/>
              </w:rPr>
              <w:t>и</w:t>
            </w:r>
            <w:r w:rsidRPr="00E13872">
              <w:rPr>
                <w:spacing w:val="-1"/>
                <w:sz w:val="24"/>
                <w:szCs w:val="24"/>
                <w:lang w:val="ru-RU"/>
              </w:rPr>
              <w:t xml:space="preserve"> </w:t>
            </w:r>
            <w:r w:rsidRPr="00E13872">
              <w:rPr>
                <w:sz w:val="24"/>
                <w:szCs w:val="24"/>
                <w:lang w:val="ru-RU"/>
              </w:rPr>
              <w:t>т.д.</w:t>
            </w:r>
          </w:p>
        </w:tc>
        <w:tc>
          <w:tcPr>
            <w:tcW w:w="1419" w:type="dxa"/>
            <w:gridSpan w:val="5"/>
          </w:tcPr>
          <w:p w:rsidR="00F66A3E" w:rsidRPr="00E13872" w:rsidRDefault="00F66A3E" w:rsidP="006165DA">
            <w:pPr>
              <w:pStyle w:val="TableParagraph"/>
              <w:spacing w:before="89"/>
              <w:ind w:left="51" w:right="45"/>
              <w:jc w:val="center"/>
              <w:rPr>
                <w:sz w:val="24"/>
                <w:szCs w:val="24"/>
              </w:rPr>
            </w:pPr>
            <w:proofErr w:type="spellStart"/>
            <w:r w:rsidRPr="00E13872">
              <w:rPr>
                <w:sz w:val="24"/>
                <w:szCs w:val="24"/>
              </w:rPr>
              <w:t>По</w:t>
            </w:r>
            <w:proofErr w:type="spellEnd"/>
            <w:r w:rsidRPr="00E13872">
              <w:rPr>
                <w:spacing w:val="-2"/>
                <w:sz w:val="24"/>
                <w:szCs w:val="24"/>
              </w:rPr>
              <w:t xml:space="preserve"> </w:t>
            </w:r>
            <w:r w:rsidRPr="00E13872">
              <w:rPr>
                <w:sz w:val="24"/>
                <w:szCs w:val="24"/>
              </w:rPr>
              <w:t>х 100 /</w:t>
            </w:r>
            <w:r w:rsidRPr="00E13872">
              <w:rPr>
                <w:spacing w:val="-1"/>
                <w:sz w:val="24"/>
                <w:szCs w:val="24"/>
              </w:rPr>
              <w:t xml:space="preserve"> </w:t>
            </w:r>
            <w:proofErr w:type="spellStart"/>
            <w:r w:rsidRPr="00E13872">
              <w:rPr>
                <w:sz w:val="24"/>
                <w:szCs w:val="24"/>
              </w:rPr>
              <w:t>Пф</w:t>
            </w:r>
            <w:proofErr w:type="spellEnd"/>
          </w:p>
        </w:tc>
        <w:tc>
          <w:tcPr>
            <w:tcW w:w="2551" w:type="dxa"/>
            <w:gridSpan w:val="4"/>
          </w:tcPr>
          <w:p w:rsidR="00F66A3E" w:rsidRPr="00E13872" w:rsidRDefault="00F66A3E" w:rsidP="006165DA">
            <w:pPr>
              <w:pStyle w:val="TableParagraph"/>
              <w:spacing w:before="89"/>
              <w:ind w:left="62"/>
              <w:jc w:val="center"/>
              <w:rPr>
                <w:spacing w:val="-58"/>
                <w:sz w:val="24"/>
                <w:szCs w:val="24"/>
                <w:lang w:val="ru-RU"/>
              </w:rPr>
            </w:pPr>
            <w:r w:rsidRPr="00E13872">
              <w:rPr>
                <w:sz w:val="24"/>
                <w:szCs w:val="24"/>
                <w:lang w:val="ru-RU"/>
              </w:rPr>
              <w:t>По - проверки, не</w:t>
            </w:r>
            <w:r w:rsidRPr="00E13872">
              <w:rPr>
                <w:spacing w:val="1"/>
                <w:sz w:val="24"/>
                <w:szCs w:val="24"/>
                <w:lang w:val="ru-RU"/>
              </w:rPr>
              <w:t xml:space="preserve"> </w:t>
            </w:r>
            <w:r w:rsidRPr="00E13872">
              <w:rPr>
                <w:sz w:val="24"/>
                <w:szCs w:val="24"/>
                <w:lang w:val="ru-RU"/>
              </w:rPr>
              <w:t>проведенные</w:t>
            </w:r>
            <w:r w:rsidRPr="00E13872">
              <w:rPr>
                <w:spacing w:val="60"/>
                <w:sz w:val="24"/>
                <w:szCs w:val="24"/>
                <w:lang w:val="ru-RU"/>
              </w:rPr>
              <w:t xml:space="preserve"> </w:t>
            </w:r>
            <w:r w:rsidRPr="00E13872">
              <w:rPr>
                <w:sz w:val="24"/>
                <w:szCs w:val="24"/>
                <w:lang w:val="ru-RU"/>
              </w:rPr>
              <w:t>по</w:t>
            </w:r>
            <w:r w:rsidRPr="00E13872">
              <w:rPr>
                <w:spacing w:val="1"/>
                <w:sz w:val="24"/>
                <w:szCs w:val="24"/>
                <w:lang w:val="ru-RU"/>
              </w:rPr>
              <w:t xml:space="preserve"> </w:t>
            </w:r>
            <w:r w:rsidRPr="00E13872">
              <w:rPr>
                <w:sz w:val="24"/>
                <w:szCs w:val="24"/>
                <w:lang w:val="ru-RU"/>
              </w:rPr>
              <w:t>причине отсутствия</w:t>
            </w:r>
            <w:r w:rsidRPr="00E13872">
              <w:rPr>
                <w:spacing w:val="1"/>
                <w:sz w:val="24"/>
                <w:szCs w:val="24"/>
                <w:lang w:val="ru-RU"/>
              </w:rPr>
              <w:t xml:space="preserve"> </w:t>
            </w:r>
            <w:r w:rsidRPr="00E13872">
              <w:rPr>
                <w:sz w:val="24"/>
                <w:szCs w:val="24"/>
                <w:lang w:val="ru-RU"/>
              </w:rPr>
              <w:t>проверяемого лица (ед.).</w:t>
            </w:r>
            <w:r w:rsidRPr="00E13872">
              <w:rPr>
                <w:spacing w:val="-58"/>
                <w:sz w:val="24"/>
                <w:szCs w:val="24"/>
                <w:lang w:val="ru-RU"/>
              </w:rPr>
              <w:t xml:space="preserve"> </w:t>
            </w:r>
          </w:p>
          <w:p w:rsidR="00F66A3E" w:rsidRPr="00E13872" w:rsidRDefault="00F66A3E" w:rsidP="006165DA">
            <w:pPr>
              <w:pStyle w:val="TableParagraph"/>
              <w:ind w:left="62"/>
              <w:jc w:val="center"/>
              <w:rPr>
                <w:sz w:val="24"/>
                <w:szCs w:val="24"/>
                <w:lang w:val="ru-RU"/>
              </w:rPr>
            </w:pPr>
            <w:proofErr w:type="spellStart"/>
            <w:r w:rsidRPr="00E13872">
              <w:rPr>
                <w:sz w:val="24"/>
                <w:szCs w:val="24"/>
                <w:lang w:val="ru-RU"/>
              </w:rPr>
              <w:t>Пф</w:t>
            </w:r>
            <w:proofErr w:type="spellEnd"/>
            <w:r w:rsidRPr="00E13872">
              <w:rPr>
                <w:sz w:val="24"/>
                <w:szCs w:val="24"/>
                <w:lang w:val="ru-RU"/>
              </w:rPr>
              <w:t xml:space="preserve"> - количество</w:t>
            </w:r>
            <w:r w:rsidRPr="00E13872">
              <w:rPr>
                <w:spacing w:val="1"/>
                <w:sz w:val="24"/>
                <w:szCs w:val="24"/>
                <w:lang w:val="ru-RU"/>
              </w:rPr>
              <w:t xml:space="preserve"> </w:t>
            </w:r>
            <w:r w:rsidRPr="00E13872">
              <w:rPr>
                <w:sz w:val="24"/>
                <w:szCs w:val="24"/>
                <w:lang w:val="ru-RU"/>
              </w:rPr>
              <w:t>проведенных проверок</w:t>
            </w:r>
            <w:r w:rsidRPr="00E13872">
              <w:rPr>
                <w:spacing w:val="1"/>
                <w:sz w:val="24"/>
                <w:szCs w:val="24"/>
                <w:lang w:val="ru-RU"/>
              </w:rPr>
              <w:t xml:space="preserve"> </w:t>
            </w:r>
            <w:r w:rsidRPr="00E13872">
              <w:rPr>
                <w:sz w:val="24"/>
                <w:szCs w:val="24"/>
                <w:lang w:val="ru-RU"/>
              </w:rPr>
              <w:t>(ед.)</w:t>
            </w:r>
          </w:p>
        </w:tc>
        <w:tc>
          <w:tcPr>
            <w:tcW w:w="849" w:type="dxa"/>
            <w:gridSpan w:val="3"/>
          </w:tcPr>
          <w:p w:rsidR="00F66A3E" w:rsidRPr="00E13872" w:rsidRDefault="00F66A3E" w:rsidP="006165DA">
            <w:pPr>
              <w:pStyle w:val="TableParagraph"/>
              <w:tabs>
                <w:tab w:val="left" w:pos="850"/>
              </w:tabs>
              <w:spacing w:before="89"/>
              <w:jc w:val="center"/>
              <w:rPr>
                <w:sz w:val="24"/>
                <w:szCs w:val="24"/>
              </w:rPr>
            </w:pPr>
            <w:r w:rsidRPr="00E13872">
              <w:rPr>
                <w:sz w:val="24"/>
                <w:szCs w:val="24"/>
              </w:rPr>
              <w:t>10%</w:t>
            </w:r>
          </w:p>
        </w:tc>
        <w:tc>
          <w:tcPr>
            <w:tcW w:w="1843" w:type="dxa"/>
          </w:tcPr>
          <w:p w:rsidR="00F66A3E" w:rsidRPr="00E13872" w:rsidRDefault="00F66A3E" w:rsidP="006165DA">
            <w:pPr>
              <w:pStyle w:val="TableParagraph"/>
              <w:jc w:val="center"/>
              <w:rPr>
                <w:sz w:val="24"/>
                <w:szCs w:val="24"/>
              </w:rPr>
            </w:pPr>
          </w:p>
        </w:tc>
      </w:tr>
      <w:tr w:rsidR="00F66A3E" w:rsidRPr="00E13872" w:rsidTr="00F66A3E">
        <w:trPr>
          <w:trHeight w:val="2411"/>
        </w:trPr>
        <w:tc>
          <w:tcPr>
            <w:tcW w:w="993" w:type="dxa"/>
          </w:tcPr>
          <w:p w:rsidR="00F66A3E" w:rsidRPr="00E13872" w:rsidRDefault="00F66A3E" w:rsidP="006165DA">
            <w:pPr>
              <w:pStyle w:val="TableParagraph"/>
              <w:spacing w:before="89"/>
              <w:ind w:right="92"/>
              <w:jc w:val="right"/>
              <w:rPr>
                <w:sz w:val="24"/>
                <w:szCs w:val="24"/>
              </w:rPr>
            </w:pPr>
            <w:r w:rsidRPr="00E13872">
              <w:rPr>
                <w:sz w:val="24"/>
                <w:szCs w:val="24"/>
              </w:rPr>
              <w:t>В.1.6.</w:t>
            </w:r>
          </w:p>
        </w:tc>
        <w:tc>
          <w:tcPr>
            <w:tcW w:w="2410" w:type="dxa"/>
          </w:tcPr>
          <w:p w:rsidR="00F66A3E" w:rsidRPr="00E13872" w:rsidRDefault="00F66A3E" w:rsidP="006165DA">
            <w:pPr>
              <w:pStyle w:val="TableParagraph"/>
              <w:tabs>
                <w:tab w:val="left" w:pos="2215"/>
              </w:tabs>
              <w:spacing w:before="89"/>
              <w:ind w:left="60"/>
              <w:jc w:val="center"/>
              <w:rPr>
                <w:sz w:val="24"/>
                <w:szCs w:val="24"/>
                <w:lang w:val="ru-RU"/>
              </w:rPr>
            </w:pPr>
            <w:r w:rsidRPr="00E13872">
              <w:rPr>
                <w:sz w:val="24"/>
                <w:szCs w:val="24"/>
                <w:lang w:val="ru-RU"/>
              </w:rPr>
              <w:t>Доля заявлений,</w:t>
            </w:r>
            <w:r w:rsidRPr="00E13872">
              <w:rPr>
                <w:spacing w:val="1"/>
                <w:sz w:val="24"/>
                <w:szCs w:val="24"/>
                <w:lang w:val="ru-RU"/>
              </w:rPr>
              <w:t xml:space="preserve"> </w:t>
            </w:r>
            <w:r w:rsidRPr="00E13872">
              <w:rPr>
                <w:sz w:val="24"/>
                <w:szCs w:val="24"/>
                <w:lang w:val="ru-RU"/>
              </w:rPr>
              <w:t>направленных на</w:t>
            </w:r>
            <w:r w:rsidRPr="00E13872">
              <w:rPr>
                <w:spacing w:val="-57"/>
                <w:sz w:val="24"/>
                <w:szCs w:val="24"/>
                <w:lang w:val="ru-RU"/>
              </w:rPr>
              <w:t xml:space="preserve"> </w:t>
            </w:r>
            <w:r w:rsidRPr="00E13872">
              <w:rPr>
                <w:sz w:val="24"/>
                <w:szCs w:val="24"/>
                <w:lang w:val="ru-RU"/>
              </w:rPr>
              <w:t>согласование в</w:t>
            </w:r>
            <w:r w:rsidRPr="00E13872">
              <w:rPr>
                <w:spacing w:val="1"/>
                <w:sz w:val="24"/>
                <w:szCs w:val="24"/>
                <w:lang w:val="ru-RU"/>
              </w:rPr>
              <w:t xml:space="preserve"> </w:t>
            </w:r>
            <w:r w:rsidRPr="00E13872">
              <w:rPr>
                <w:sz w:val="24"/>
                <w:szCs w:val="24"/>
                <w:lang w:val="ru-RU"/>
              </w:rPr>
              <w:t>прокуратуру, о</w:t>
            </w:r>
            <w:r w:rsidRPr="00E13872">
              <w:rPr>
                <w:spacing w:val="1"/>
                <w:sz w:val="24"/>
                <w:szCs w:val="24"/>
                <w:lang w:val="ru-RU"/>
              </w:rPr>
              <w:t xml:space="preserve"> </w:t>
            </w:r>
            <w:r w:rsidRPr="00E13872">
              <w:rPr>
                <w:sz w:val="24"/>
                <w:szCs w:val="24"/>
                <w:lang w:val="ru-RU"/>
              </w:rPr>
              <w:t>проведении</w:t>
            </w:r>
            <w:r w:rsidRPr="00E13872">
              <w:rPr>
                <w:spacing w:val="1"/>
                <w:sz w:val="24"/>
                <w:szCs w:val="24"/>
                <w:lang w:val="ru-RU"/>
              </w:rPr>
              <w:t xml:space="preserve"> </w:t>
            </w:r>
            <w:r w:rsidRPr="00E13872">
              <w:rPr>
                <w:sz w:val="24"/>
                <w:szCs w:val="24"/>
                <w:lang w:val="ru-RU"/>
              </w:rPr>
              <w:t>внеплановых</w:t>
            </w:r>
            <w:r w:rsidRPr="00E13872">
              <w:rPr>
                <w:spacing w:val="1"/>
                <w:sz w:val="24"/>
                <w:szCs w:val="24"/>
                <w:lang w:val="ru-RU"/>
              </w:rPr>
              <w:t xml:space="preserve"> </w:t>
            </w:r>
            <w:r w:rsidRPr="00E13872">
              <w:rPr>
                <w:sz w:val="24"/>
                <w:szCs w:val="24"/>
                <w:lang w:val="ru-RU"/>
              </w:rPr>
              <w:t>проверок, в</w:t>
            </w:r>
            <w:r w:rsidRPr="00E13872">
              <w:rPr>
                <w:spacing w:val="1"/>
                <w:sz w:val="24"/>
                <w:szCs w:val="24"/>
                <w:lang w:val="ru-RU"/>
              </w:rPr>
              <w:t xml:space="preserve"> </w:t>
            </w:r>
            <w:r w:rsidRPr="00E13872">
              <w:rPr>
                <w:sz w:val="24"/>
                <w:szCs w:val="24"/>
                <w:lang w:val="ru-RU"/>
              </w:rPr>
              <w:t xml:space="preserve">согласовании которых </w:t>
            </w:r>
            <w:r w:rsidRPr="00E13872">
              <w:rPr>
                <w:sz w:val="24"/>
                <w:szCs w:val="24"/>
                <w:lang w:val="ru-RU"/>
              </w:rPr>
              <w:lastRenderedPageBreak/>
              <w:t>было</w:t>
            </w:r>
            <w:r w:rsidR="0026528D">
              <w:rPr>
                <w:sz w:val="24"/>
                <w:szCs w:val="24"/>
                <w:lang w:val="ru-RU"/>
              </w:rPr>
              <w:t xml:space="preserve"> </w:t>
            </w:r>
            <w:r w:rsidRPr="00E13872">
              <w:rPr>
                <w:spacing w:val="-57"/>
                <w:sz w:val="24"/>
                <w:szCs w:val="24"/>
                <w:lang w:val="ru-RU"/>
              </w:rPr>
              <w:t xml:space="preserve"> </w:t>
            </w:r>
            <w:r w:rsidRPr="00E13872">
              <w:rPr>
                <w:sz w:val="24"/>
                <w:szCs w:val="24"/>
                <w:lang w:val="ru-RU"/>
              </w:rPr>
              <w:t>отказано</w:t>
            </w:r>
          </w:p>
        </w:tc>
        <w:tc>
          <w:tcPr>
            <w:tcW w:w="1419" w:type="dxa"/>
            <w:gridSpan w:val="5"/>
          </w:tcPr>
          <w:p w:rsidR="00F66A3E" w:rsidRPr="00E13872" w:rsidRDefault="00F66A3E" w:rsidP="006165DA">
            <w:pPr>
              <w:pStyle w:val="TableParagraph"/>
              <w:spacing w:before="89"/>
              <w:ind w:left="589" w:right="204" w:hanging="447"/>
              <w:jc w:val="center"/>
              <w:rPr>
                <w:sz w:val="24"/>
                <w:szCs w:val="24"/>
              </w:rPr>
            </w:pPr>
            <w:proofErr w:type="spellStart"/>
            <w:r w:rsidRPr="00E13872">
              <w:rPr>
                <w:sz w:val="24"/>
                <w:szCs w:val="24"/>
              </w:rPr>
              <w:lastRenderedPageBreak/>
              <w:t>Кзо</w:t>
            </w:r>
            <w:proofErr w:type="spellEnd"/>
            <w:r w:rsidRPr="00E13872">
              <w:rPr>
                <w:sz w:val="24"/>
                <w:szCs w:val="24"/>
              </w:rPr>
              <w:t xml:space="preserve"> x 100 /</w:t>
            </w:r>
            <w:r w:rsidRPr="00E13872">
              <w:rPr>
                <w:spacing w:val="-57"/>
                <w:sz w:val="24"/>
                <w:szCs w:val="24"/>
              </w:rPr>
              <w:t xml:space="preserve"> </w:t>
            </w:r>
            <w:proofErr w:type="spellStart"/>
            <w:r w:rsidRPr="00E13872">
              <w:rPr>
                <w:sz w:val="24"/>
                <w:szCs w:val="24"/>
              </w:rPr>
              <w:t>Кпз</w:t>
            </w:r>
            <w:proofErr w:type="spellEnd"/>
          </w:p>
        </w:tc>
        <w:tc>
          <w:tcPr>
            <w:tcW w:w="2551" w:type="dxa"/>
            <w:gridSpan w:val="4"/>
          </w:tcPr>
          <w:p w:rsidR="00F66A3E" w:rsidRPr="00E13872" w:rsidRDefault="00F66A3E" w:rsidP="006165DA">
            <w:pPr>
              <w:pStyle w:val="TableParagraph"/>
              <w:spacing w:before="89"/>
              <w:ind w:left="62"/>
              <w:jc w:val="center"/>
              <w:rPr>
                <w:sz w:val="24"/>
                <w:szCs w:val="24"/>
                <w:lang w:val="ru-RU"/>
              </w:rPr>
            </w:pPr>
            <w:proofErr w:type="spellStart"/>
            <w:r w:rsidRPr="00E13872">
              <w:rPr>
                <w:sz w:val="24"/>
                <w:szCs w:val="24"/>
                <w:lang w:val="ru-RU"/>
              </w:rPr>
              <w:t>Кзо</w:t>
            </w:r>
            <w:proofErr w:type="spellEnd"/>
            <w:r w:rsidRPr="00E13872">
              <w:rPr>
                <w:sz w:val="24"/>
                <w:szCs w:val="24"/>
                <w:lang w:val="ru-RU"/>
              </w:rPr>
              <w:t xml:space="preserve"> - количество</w:t>
            </w:r>
            <w:r w:rsidRPr="00E13872">
              <w:rPr>
                <w:spacing w:val="1"/>
                <w:sz w:val="24"/>
                <w:szCs w:val="24"/>
                <w:lang w:val="ru-RU"/>
              </w:rPr>
              <w:t xml:space="preserve"> </w:t>
            </w:r>
            <w:r w:rsidRPr="00E13872">
              <w:rPr>
                <w:sz w:val="24"/>
                <w:szCs w:val="24"/>
                <w:lang w:val="ru-RU"/>
              </w:rPr>
              <w:t>заявлений, по которым</w:t>
            </w:r>
            <w:r w:rsidRPr="00E13872">
              <w:rPr>
                <w:spacing w:val="-57"/>
                <w:sz w:val="24"/>
                <w:szCs w:val="24"/>
                <w:lang w:val="ru-RU"/>
              </w:rPr>
              <w:t xml:space="preserve"> </w:t>
            </w:r>
            <w:r w:rsidRPr="00E13872">
              <w:rPr>
                <w:sz w:val="24"/>
                <w:szCs w:val="24"/>
                <w:lang w:val="ru-RU"/>
              </w:rPr>
              <w:t>пришел отказ в</w:t>
            </w:r>
            <w:r w:rsidRPr="00E13872">
              <w:rPr>
                <w:spacing w:val="1"/>
                <w:sz w:val="24"/>
                <w:szCs w:val="24"/>
                <w:lang w:val="ru-RU"/>
              </w:rPr>
              <w:t xml:space="preserve"> </w:t>
            </w:r>
            <w:r w:rsidRPr="00E13872">
              <w:rPr>
                <w:sz w:val="24"/>
                <w:szCs w:val="24"/>
                <w:lang w:val="ru-RU"/>
              </w:rPr>
              <w:t>согласовании</w:t>
            </w:r>
            <w:r w:rsidRPr="00E13872">
              <w:rPr>
                <w:spacing w:val="-1"/>
                <w:sz w:val="24"/>
                <w:szCs w:val="24"/>
                <w:lang w:val="ru-RU"/>
              </w:rPr>
              <w:t xml:space="preserve"> </w:t>
            </w:r>
            <w:r w:rsidRPr="00E13872">
              <w:rPr>
                <w:sz w:val="24"/>
                <w:szCs w:val="24"/>
                <w:lang w:val="ru-RU"/>
              </w:rPr>
              <w:t>(ед.).</w:t>
            </w:r>
          </w:p>
          <w:p w:rsidR="00F66A3E" w:rsidRPr="00E13872" w:rsidRDefault="00F66A3E" w:rsidP="006165DA">
            <w:pPr>
              <w:pStyle w:val="TableParagraph"/>
              <w:ind w:left="62"/>
              <w:jc w:val="center"/>
              <w:rPr>
                <w:sz w:val="24"/>
                <w:szCs w:val="24"/>
                <w:lang w:val="ru-RU"/>
              </w:rPr>
            </w:pPr>
            <w:proofErr w:type="spellStart"/>
            <w:r w:rsidRPr="00E13872">
              <w:rPr>
                <w:sz w:val="24"/>
                <w:szCs w:val="24"/>
                <w:lang w:val="ru-RU"/>
              </w:rPr>
              <w:t>Кпз</w:t>
            </w:r>
            <w:proofErr w:type="spellEnd"/>
            <w:r w:rsidRPr="00E13872">
              <w:rPr>
                <w:sz w:val="24"/>
                <w:szCs w:val="24"/>
                <w:lang w:val="ru-RU"/>
              </w:rPr>
              <w:t xml:space="preserve"> - количество</w:t>
            </w:r>
            <w:r w:rsidRPr="00E13872">
              <w:rPr>
                <w:spacing w:val="1"/>
                <w:sz w:val="24"/>
                <w:szCs w:val="24"/>
                <w:lang w:val="ru-RU"/>
              </w:rPr>
              <w:t xml:space="preserve"> </w:t>
            </w:r>
            <w:r w:rsidRPr="00E13872">
              <w:rPr>
                <w:sz w:val="24"/>
                <w:szCs w:val="24"/>
                <w:lang w:val="ru-RU"/>
              </w:rPr>
              <w:t>поданных</w:t>
            </w:r>
            <w:r w:rsidRPr="00E13872">
              <w:rPr>
                <w:spacing w:val="1"/>
                <w:sz w:val="24"/>
                <w:szCs w:val="24"/>
                <w:lang w:val="ru-RU"/>
              </w:rPr>
              <w:t xml:space="preserve"> </w:t>
            </w:r>
            <w:r w:rsidRPr="00E13872">
              <w:rPr>
                <w:sz w:val="24"/>
                <w:szCs w:val="24"/>
                <w:lang w:val="ru-RU"/>
              </w:rPr>
              <w:t>на</w:t>
            </w:r>
            <w:r w:rsidRPr="00E13872">
              <w:rPr>
                <w:spacing w:val="1"/>
                <w:sz w:val="24"/>
                <w:szCs w:val="24"/>
                <w:lang w:val="ru-RU"/>
              </w:rPr>
              <w:t xml:space="preserve"> </w:t>
            </w:r>
            <w:r w:rsidRPr="00E13872">
              <w:rPr>
                <w:sz w:val="24"/>
                <w:szCs w:val="24"/>
                <w:lang w:val="ru-RU"/>
              </w:rPr>
              <w:t>согласование</w:t>
            </w:r>
            <w:r w:rsidRPr="00E13872">
              <w:rPr>
                <w:spacing w:val="-14"/>
                <w:sz w:val="24"/>
                <w:szCs w:val="24"/>
                <w:lang w:val="ru-RU"/>
              </w:rPr>
              <w:t xml:space="preserve"> </w:t>
            </w:r>
            <w:r w:rsidRPr="00E13872">
              <w:rPr>
                <w:sz w:val="24"/>
                <w:szCs w:val="24"/>
                <w:lang w:val="ru-RU"/>
              </w:rPr>
              <w:t>заявлений</w:t>
            </w:r>
          </w:p>
        </w:tc>
        <w:tc>
          <w:tcPr>
            <w:tcW w:w="849" w:type="dxa"/>
            <w:gridSpan w:val="3"/>
          </w:tcPr>
          <w:p w:rsidR="00F66A3E" w:rsidRPr="00E13872" w:rsidRDefault="00F66A3E" w:rsidP="006165DA">
            <w:pPr>
              <w:pStyle w:val="TableParagraph"/>
              <w:spacing w:before="89"/>
              <w:jc w:val="center"/>
              <w:rPr>
                <w:sz w:val="24"/>
                <w:szCs w:val="24"/>
              </w:rPr>
            </w:pPr>
            <w:r w:rsidRPr="00E13872">
              <w:rPr>
                <w:sz w:val="24"/>
                <w:szCs w:val="24"/>
              </w:rPr>
              <w:t>10%</w:t>
            </w:r>
          </w:p>
        </w:tc>
        <w:tc>
          <w:tcPr>
            <w:tcW w:w="1843" w:type="dxa"/>
          </w:tcPr>
          <w:p w:rsidR="00F66A3E" w:rsidRPr="00E13872" w:rsidRDefault="00F66A3E" w:rsidP="006165DA">
            <w:pPr>
              <w:pStyle w:val="TableParagraph"/>
              <w:jc w:val="center"/>
              <w:rPr>
                <w:sz w:val="24"/>
                <w:szCs w:val="24"/>
              </w:rPr>
            </w:pPr>
          </w:p>
        </w:tc>
      </w:tr>
      <w:tr w:rsidR="00F66A3E" w:rsidRPr="00E13872" w:rsidTr="00F66A3E">
        <w:trPr>
          <w:trHeight w:val="2249"/>
        </w:trPr>
        <w:tc>
          <w:tcPr>
            <w:tcW w:w="993" w:type="dxa"/>
          </w:tcPr>
          <w:p w:rsidR="00F66A3E" w:rsidRPr="00E13872" w:rsidRDefault="00F66A3E" w:rsidP="006165DA">
            <w:pPr>
              <w:pStyle w:val="TableParagraph"/>
              <w:spacing w:before="89"/>
              <w:ind w:right="92"/>
              <w:jc w:val="right"/>
              <w:rPr>
                <w:sz w:val="24"/>
                <w:szCs w:val="24"/>
              </w:rPr>
            </w:pPr>
            <w:r w:rsidRPr="00E13872">
              <w:rPr>
                <w:sz w:val="24"/>
                <w:szCs w:val="24"/>
              </w:rPr>
              <w:lastRenderedPageBreak/>
              <w:t>В.1.7.</w:t>
            </w:r>
          </w:p>
        </w:tc>
        <w:tc>
          <w:tcPr>
            <w:tcW w:w="2410" w:type="dxa"/>
          </w:tcPr>
          <w:p w:rsidR="00F66A3E" w:rsidRPr="00E13872" w:rsidRDefault="00F66A3E" w:rsidP="006165DA">
            <w:pPr>
              <w:pStyle w:val="TableParagraph"/>
              <w:tabs>
                <w:tab w:val="left" w:pos="2215"/>
              </w:tabs>
              <w:spacing w:before="89"/>
              <w:ind w:left="60"/>
              <w:jc w:val="center"/>
              <w:rPr>
                <w:sz w:val="24"/>
                <w:szCs w:val="24"/>
                <w:lang w:val="ru-RU"/>
              </w:rPr>
            </w:pPr>
            <w:r w:rsidRPr="00E13872">
              <w:rPr>
                <w:sz w:val="24"/>
                <w:szCs w:val="24"/>
                <w:lang w:val="ru-RU"/>
              </w:rPr>
              <w:t>Доля проверок, по</w:t>
            </w:r>
            <w:r w:rsidRPr="00E13872">
              <w:rPr>
                <w:spacing w:val="1"/>
                <w:sz w:val="24"/>
                <w:szCs w:val="24"/>
                <w:lang w:val="ru-RU"/>
              </w:rPr>
              <w:t xml:space="preserve"> </w:t>
            </w:r>
            <w:r w:rsidRPr="00E13872">
              <w:rPr>
                <w:sz w:val="24"/>
                <w:szCs w:val="24"/>
                <w:lang w:val="ru-RU"/>
              </w:rPr>
              <w:t>результатам которых</w:t>
            </w:r>
            <w:r w:rsidRPr="00E13872">
              <w:rPr>
                <w:spacing w:val="-57"/>
                <w:sz w:val="24"/>
                <w:szCs w:val="24"/>
                <w:lang w:val="ru-RU"/>
              </w:rPr>
              <w:t xml:space="preserve"> </w:t>
            </w:r>
            <w:r w:rsidRPr="00E13872">
              <w:rPr>
                <w:sz w:val="24"/>
                <w:szCs w:val="24"/>
                <w:lang w:val="ru-RU"/>
              </w:rPr>
              <w:t>материалы</w:t>
            </w:r>
            <w:r w:rsidRPr="00E13872">
              <w:rPr>
                <w:spacing w:val="1"/>
                <w:sz w:val="24"/>
                <w:szCs w:val="24"/>
                <w:lang w:val="ru-RU"/>
              </w:rPr>
              <w:t xml:space="preserve"> </w:t>
            </w:r>
            <w:r w:rsidRPr="00E13872">
              <w:rPr>
                <w:sz w:val="24"/>
                <w:szCs w:val="24"/>
                <w:lang w:val="ru-RU"/>
              </w:rPr>
              <w:t>направлены в</w:t>
            </w:r>
            <w:r w:rsidRPr="00E13872">
              <w:rPr>
                <w:spacing w:val="1"/>
                <w:sz w:val="24"/>
                <w:szCs w:val="24"/>
                <w:lang w:val="ru-RU"/>
              </w:rPr>
              <w:t xml:space="preserve"> </w:t>
            </w:r>
            <w:r w:rsidRPr="00E13872">
              <w:rPr>
                <w:spacing w:val="-1"/>
                <w:sz w:val="24"/>
                <w:szCs w:val="24"/>
                <w:lang w:val="ru-RU"/>
              </w:rPr>
              <w:t xml:space="preserve">уполномоченные </w:t>
            </w:r>
            <w:r w:rsidRPr="00E13872">
              <w:rPr>
                <w:sz w:val="24"/>
                <w:szCs w:val="24"/>
                <w:lang w:val="ru-RU"/>
              </w:rPr>
              <w:t>для</w:t>
            </w:r>
            <w:r w:rsidRPr="00E13872">
              <w:rPr>
                <w:spacing w:val="-57"/>
                <w:sz w:val="24"/>
                <w:szCs w:val="24"/>
                <w:lang w:val="ru-RU"/>
              </w:rPr>
              <w:t xml:space="preserve"> </w:t>
            </w:r>
            <w:r w:rsidRPr="00E13872">
              <w:rPr>
                <w:sz w:val="24"/>
                <w:szCs w:val="24"/>
                <w:lang w:val="ru-RU"/>
              </w:rPr>
              <w:t>принятия решений</w:t>
            </w:r>
            <w:r w:rsidRPr="00E13872">
              <w:rPr>
                <w:spacing w:val="1"/>
                <w:sz w:val="24"/>
                <w:szCs w:val="24"/>
                <w:lang w:val="ru-RU"/>
              </w:rPr>
              <w:t xml:space="preserve"> </w:t>
            </w:r>
            <w:r w:rsidRPr="00E13872">
              <w:rPr>
                <w:sz w:val="24"/>
                <w:szCs w:val="24"/>
                <w:lang w:val="ru-RU"/>
              </w:rPr>
              <w:t>органы</w:t>
            </w:r>
          </w:p>
        </w:tc>
        <w:tc>
          <w:tcPr>
            <w:tcW w:w="1419" w:type="dxa"/>
            <w:gridSpan w:val="5"/>
          </w:tcPr>
          <w:p w:rsidR="00F66A3E" w:rsidRPr="00E13872" w:rsidRDefault="00F66A3E" w:rsidP="006165DA">
            <w:pPr>
              <w:pStyle w:val="TableParagraph"/>
              <w:spacing w:before="89"/>
              <w:ind w:left="589" w:right="204" w:hanging="447"/>
              <w:jc w:val="center"/>
              <w:rPr>
                <w:sz w:val="24"/>
                <w:szCs w:val="24"/>
              </w:rPr>
            </w:pPr>
            <w:proofErr w:type="spellStart"/>
            <w:r w:rsidRPr="00E13872">
              <w:rPr>
                <w:sz w:val="24"/>
                <w:szCs w:val="24"/>
              </w:rPr>
              <w:t>Кнм</w:t>
            </w:r>
            <w:proofErr w:type="spellEnd"/>
            <w:r w:rsidRPr="00E13872">
              <w:rPr>
                <w:sz w:val="24"/>
                <w:szCs w:val="24"/>
              </w:rPr>
              <w:t xml:space="preserve"> x 100 /</w:t>
            </w:r>
            <w:r w:rsidRPr="00E13872">
              <w:rPr>
                <w:spacing w:val="-57"/>
                <w:sz w:val="24"/>
                <w:szCs w:val="24"/>
              </w:rPr>
              <w:t xml:space="preserve"> </w:t>
            </w:r>
            <w:proofErr w:type="spellStart"/>
            <w:r w:rsidRPr="00E13872">
              <w:rPr>
                <w:sz w:val="24"/>
                <w:szCs w:val="24"/>
              </w:rPr>
              <w:t>Квн</w:t>
            </w:r>
            <w:proofErr w:type="spellEnd"/>
          </w:p>
        </w:tc>
        <w:tc>
          <w:tcPr>
            <w:tcW w:w="2551" w:type="dxa"/>
            <w:gridSpan w:val="4"/>
          </w:tcPr>
          <w:p w:rsidR="00F66A3E" w:rsidRPr="00E13872" w:rsidRDefault="00F66A3E" w:rsidP="006165DA">
            <w:pPr>
              <w:pStyle w:val="TableParagraph"/>
              <w:tabs>
                <w:tab w:val="left" w:pos="142"/>
              </w:tabs>
              <w:spacing w:before="87"/>
              <w:ind w:left="142"/>
              <w:jc w:val="center"/>
              <w:rPr>
                <w:sz w:val="24"/>
                <w:szCs w:val="24"/>
                <w:lang w:val="ru-RU"/>
              </w:rPr>
            </w:pPr>
            <w:proofErr w:type="spellStart"/>
            <w:r w:rsidRPr="00E13872">
              <w:rPr>
                <w:sz w:val="24"/>
                <w:szCs w:val="24"/>
                <w:lang w:val="ru-RU"/>
              </w:rPr>
              <w:t>Кнм</w:t>
            </w:r>
            <w:proofErr w:type="spellEnd"/>
            <w:r w:rsidRPr="00E13872">
              <w:rPr>
                <w:sz w:val="24"/>
                <w:szCs w:val="24"/>
                <w:lang w:val="ru-RU"/>
              </w:rPr>
              <w:t xml:space="preserve"> – количество</w:t>
            </w:r>
            <w:r w:rsidRPr="00E13872">
              <w:rPr>
                <w:spacing w:val="-58"/>
                <w:sz w:val="24"/>
                <w:szCs w:val="24"/>
                <w:lang w:val="ru-RU"/>
              </w:rPr>
              <w:t xml:space="preserve"> </w:t>
            </w:r>
            <w:r w:rsidRPr="00E13872">
              <w:rPr>
                <w:sz w:val="24"/>
                <w:szCs w:val="24"/>
                <w:lang w:val="ru-RU"/>
              </w:rPr>
              <w:t>материалов,</w:t>
            </w:r>
            <w:r w:rsidRPr="00E13872">
              <w:rPr>
                <w:spacing w:val="1"/>
                <w:sz w:val="24"/>
                <w:szCs w:val="24"/>
                <w:lang w:val="ru-RU"/>
              </w:rPr>
              <w:t xml:space="preserve"> </w:t>
            </w:r>
            <w:r w:rsidRPr="00E13872">
              <w:rPr>
                <w:sz w:val="24"/>
                <w:szCs w:val="24"/>
                <w:lang w:val="ru-RU"/>
              </w:rPr>
              <w:t>направленных в</w:t>
            </w:r>
            <w:r w:rsidRPr="00E13872">
              <w:rPr>
                <w:spacing w:val="1"/>
                <w:sz w:val="24"/>
                <w:szCs w:val="24"/>
                <w:lang w:val="ru-RU"/>
              </w:rPr>
              <w:t xml:space="preserve"> </w:t>
            </w:r>
            <w:r w:rsidRPr="00E13872">
              <w:rPr>
                <w:sz w:val="24"/>
                <w:szCs w:val="24"/>
                <w:lang w:val="ru-RU"/>
              </w:rPr>
              <w:t>уполномоченные</w:t>
            </w:r>
            <w:r w:rsidRPr="00E13872">
              <w:rPr>
                <w:spacing w:val="-57"/>
                <w:sz w:val="24"/>
                <w:szCs w:val="24"/>
                <w:lang w:val="ru-RU"/>
              </w:rPr>
              <w:t xml:space="preserve"> </w:t>
            </w:r>
            <w:r w:rsidRPr="00E13872">
              <w:rPr>
                <w:sz w:val="24"/>
                <w:szCs w:val="24"/>
                <w:lang w:val="ru-RU"/>
              </w:rPr>
              <w:t>органы</w:t>
            </w:r>
            <w:r w:rsidRPr="00E13872">
              <w:rPr>
                <w:spacing w:val="-1"/>
                <w:sz w:val="24"/>
                <w:szCs w:val="24"/>
                <w:lang w:val="ru-RU"/>
              </w:rPr>
              <w:t xml:space="preserve"> </w:t>
            </w:r>
            <w:r w:rsidRPr="00E13872">
              <w:rPr>
                <w:sz w:val="24"/>
                <w:szCs w:val="24"/>
                <w:lang w:val="ru-RU"/>
              </w:rPr>
              <w:t xml:space="preserve">(ед.). </w:t>
            </w:r>
          </w:p>
          <w:p w:rsidR="00F66A3E" w:rsidRPr="00E13872" w:rsidRDefault="00F66A3E" w:rsidP="006165DA">
            <w:pPr>
              <w:pStyle w:val="TableParagraph"/>
              <w:spacing w:before="89"/>
              <w:ind w:left="62"/>
              <w:jc w:val="center"/>
              <w:rPr>
                <w:sz w:val="24"/>
                <w:szCs w:val="24"/>
                <w:lang w:val="ru-RU"/>
              </w:rPr>
            </w:pPr>
            <w:proofErr w:type="spellStart"/>
            <w:r w:rsidRPr="00E13872">
              <w:rPr>
                <w:sz w:val="24"/>
                <w:szCs w:val="24"/>
                <w:lang w:val="ru-RU"/>
              </w:rPr>
              <w:t>Квн</w:t>
            </w:r>
            <w:proofErr w:type="spellEnd"/>
            <w:r w:rsidRPr="00E13872">
              <w:rPr>
                <w:sz w:val="24"/>
                <w:szCs w:val="24"/>
                <w:lang w:val="ru-RU"/>
              </w:rPr>
              <w:t xml:space="preserve"> - количество</w:t>
            </w:r>
            <w:r w:rsidRPr="00E13872">
              <w:rPr>
                <w:spacing w:val="1"/>
                <w:sz w:val="24"/>
                <w:szCs w:val="24"/>
                <w:lang w:val="ru-RU"/>
              </w:rPr>
              <w:t xml:space="preserve"> </w:t>
            </w:r>
            <w:r w:rsidRPr="00E13872">
              <w:rPr>
                <w:sz w:val="24"/>
                <w:szCs w:val="24"/>
                <w:lang w:val="ru-RU"/>
              </w:rPr>
              <w:t>выявленных нарушений</w:t>
            </w:r>
            <w:r w:rsidRPr="00E13872">
              <w:rPr>
                <w:spacing w:val="-58"/>
                <w:sz w:val="24"/>
                <w:szCs w:val="24"/>
                <w:lang w:val="ru-RU"/>
              </w:rPr>
              <w:t xml:space="preserve"> </w:t>
            </w:r>
            <w:r w:rsidRPr="00E13872">
              <w:rPr>
                <w:sz w:val="24"/>
                <w:szCs w:val="24"/>
                <w:lang w:val="ru-RU"/>
              </w:rPr>
              <w:t>(ед.)</w:t>
            </w:r>
          </w:p>
        </w:tc>
        <w:tc>
          <w:tcPr>
            <w:tcW w:w="849" w:type="dxa"/>
            <w:gridSpan w:val="3"/>
          </w:tcPr>
          <w:p w:rsidR="00F66A3E" w:rsidRPr="00E13872" w:rsidRDefault="00F66A3E" w:rsidP="006165DA">
            <w:pPr>
              <w:pStyle w:val="TableParagraph"/>
              <w:spacing w:before="89"/>
              <w:jc w:val="center"/>
              <w:rPr>
                <w:sz w:val="24"/>
                <w:szCs w:val="24"/>
              </w:rPr>
            </w:pPr>
            <w:r w:rsidRPr="00E13872">
              <w:rPr>
                <w:sz w:val="24"/>
                <w:szCs w:val="24"/>
              </w:rPr>
              <w:t>100%</w:t>
            </w:r>
          </w:p>
        </w:tc>
        <w:tc>
          <w:tcPr>
            <w:tcW w:w="1843" w:type="dxa"/>
          </w:tcPr>
          <w:p w:rsidR="00F66A3E" w:rsidRPr="00E13872" w:rsidRDefault="00F66A3E" w:rsidP="006165DA">
            <w:pPr>
              <w:pStyle w:val="TableParagraph"/>
              <w:jc w:val="center"/>
              <w:rPr>
                <w:sz w:val="24"/>
                <w:szCs w:val="24"/>
              </w:rPr>
            </w:pPr>
          </w:p>
        </w:tc>
      </w:tr>
      <w:tr w:rsidR="00F66A3E" w:rsidRPr="00E13872" w:rsidTr="00F66A3E">
        <w:trPr>
          <w:trHeight w:val="2277"/>
        </w:trPr>
        <w:tc>
          <w:tcPr>
            <w:tcW w:w="993" w:type="dxa"/>
          </w:tcPr>
          <w:p w:rsidR="00F66A3E" w:rsidRPr="00E13872" w:rsidRDefault="00F66A3E" w:rsidP="006165DA">
            <w:pPr>
              <w:pStyle w:val="TableParagraph"/>
              <w:spacing w:before="87"/>
              <w:ind w:left="79" w:right="72"/>
              <w:jc w:val="center"/>
              <w:rPr>
                <w:sz w:val="24"/>
                <w:szCs w:val="24"/>
              </w:rPr>
            </w:pPr>
            <w:r w:rsidRPr="00E13872">
              <w:rPr>
                <w:sz w:val="24"/>
                <w:szCs w:val="24"/>
              </w:rPr>
              <w:t>В.1.8.</w:t>
            </w:r>
          </w:p>
        </w:tc>
        <w:tc>
          <w:tcPr>
            <w:tcW w:w="2410" w:type="dxa"/>
          </w:tcPr>
          <w:p w:rsidR="00F66A3E" w:rsidRPr="00E13872" w:rsidRDefault="00F66A3E" w:rsidP="006165DA">
            <w:pPr>
              <w:pStyle w:val="TableParagraph"/>
              <w:tabs>
                <w:tab w:val="left" w:pos="2215"/>
              </w:tabs>
              <w:spacing w:before="87"/>
              <w:ind w:left="60" w:right="65"/>
              <w:jc w:val="center"/>
              <w:rPr>
                <w:sz w:val="24"/>
                <w:szCs w:val="24"/>
                <w:lang w:val="ru-RU"/>
              </w:rPr>
            </w:pPr>
            <w:r w:rsidRPr="00E13872">
              <w:rPr>
                <w:sz w:val="24"/>
                <w:szCs w:val="24"/>
                <w:lang w:val="ru-RU"/>
              </w:rPr>
              <w:t>Общая сумма</w:t>
            </w:r>
            <w:r w:rsidRPr="00E13872">
              <w:rPr>
                <w:spacing w:val="1"/>
                <w:sz w:val="24"/>
                <w:szCs w:val="24"/>
                <w:lang w:val="ru-RU"/>
              </w:rPr>
              <w:t xml:space="preserve"> </w:t>
            </w:r>
            <w:r w:rsidRPr="00E13872">
              <w:rPr>
                <w:sz w:val="24"/>
                <w:szCs w:val="24"/>
                <w:lang w:val="ru-RU"/>
              </w:rPr>
              <w:t>наложенных</w:t>
            </w:r>
            <w:r w:rsidRPr="00E13872">
              <w:rPr>
                <w:spacing w:val="1"/>
                <w:sz w:val="24"/>
                <w:szCs w:val="24"/>
                <w:lang w:val="ru-RU"/>
              </w:rPr>
              <w:t xml:space="preserve"> </w:t>
            </w:r>
            <w:r w:rsidRPr="00E13872">
              <w:rPr>
                <w:sz w:val="24"/>
                <w:szCs w:val="24"/>
                <w:lang w:val="ru-RU"/>
              </w:rPr>
              <w:t>административных</w:t>
            </w:r>
            <w:r w:rsidRPr="00E13872">
              <w:rPr>
                <w:spacing w:val="-57"/>
                <w:sz w:val="24"/>
                <w:szCs w:val="24"/>
                <w:lang w:val="ru-RU"/>
              </w:rPr>
              <w:t xml:space="preserve"> </w:t>
            </w:r>
            <w:r w:rsidRPr="00E13872">
              <w:rPr>
                <w:sz w:val="24"/>
                <w:szCs w:val="24"/>
                <w:lang w:val="ru-RU"/>
              </w:rPr>
              <w:t>штрафов по</w:t>
            </w:r>
            <w:r w:rsidRPr="00E13872">
              <w:rPr>
                <w:spacing w:val="1"/>
                <w:sz w:val="24"/>
                <w:szCs w:val="24"/>
                <w:lang w:val="ru-RU"/>
              </w:rPr>
              <w:t xml:space="preserve"> </w:t>
            </w:r>
            <w:r w:rsidRPr="00E13872">
              <w:rPr>
                <w:sz w:val="24"/>
                <w:szCs w:val="24"/>
                <w:lang w:val="ru-RU"/>
              </w:rPr>
              <w:t>направленным в</w:t>
            </w:r>
            <w:r w:rsidRPr="00E13872">
              <w:rPr>
                <w:spacing w:val="1"/>
                <w:sz w:val="24"/>
                <w:szCs w:val="24"/>
                <w:lang w:val="ru-RU"/>
              </w:rPr>
              <w:t xml:space="preserve"> </w:t>
            </w:r>
            <w:r w:rsidRPr="00E13872">
              <w:rPr>
                <w:sz w:val="24"/>
                <w:szCs w:val="24"/>
                <w:lang w:val="ru-RU"/>
              </w:rPr>
              <w:t>уполномоченные</w:t>
            </w:r>
            <w:r w:rsidRPr="00E13872">
              <w:rPr>
                <w:spacing w:val="1"/>
                <w:sz w:val="24"/>
                <w:szCs w:val="24"/>
                <w:lang w:val="ru-RU"/>
              </w:rPr>
              <w:t xml:space="preserve"> </w:t>
            </w:r>
            <w:r w:rsidRPr="00E13872">
              <w:rPr>
                <w:spacing w:val="-1"/>
                <w:sz w:val="24"/>
                <w:szCs w:val="24"/>
                <w:lang w:val="ru-RU"/>
              </w:rPr>
              <w:t xml:space="preserve">органы </w:t>
            </w:r>
            <w:r w:rsidRPr="00E13872">
              <w:rPr>
                <w:sz w:val="24"/>
                <w:szCs w:val="24"/>
                <w:lang w:val="ru-RU"/>
              </w:rPr>
              <w:t>материалам</w:t>
            </w:r>
            <w:r w:rsidRPr="00E13872">
              <w:rPr>
                <w:spacing w:val="-57"/>
                <w:sz w:val="24"/>
                <w:szCs w:val="24"/>
                <w:lang w:val="ru-RU"/>
              </w:rPr>
              <w:t xml:space="preserve"> </w:t>
            </w:r>
            <w:r w:rsidRPr="00E13872">
              <w:rPr>
                <w:sz w:val="24"/>
                <w:szCs w:val="24"/>
                <w:lang w:val="ru-RU"/>
              </w:rPr>
              <w:t>проверок</w:t>
            </w:r>
          </w:p>
        </w:tc>
        <w:tc>
          <w:tcPr>
            <w:tcW w:w="1409" w:type="dxa"/>
            <w:gridSpan w:val="4"/>
          </w:tcPr>
          <w:p w:rsidR="00F66A3E" w:rsidRPr="00E13872" w:rsidRDefault="00F66A3E" w:rsidP="006165DA">
            <w:pPr>
              <w:pStyle w:val="TableParagraph"/>
              <w:jc w:val="center"/>
              <w:rPr>
                <w:sz w:val="24"/>
                <w:szCs w:val="24"/>
                <w:lang w:val="ru-RU"/>
              </w:rPr>
            </w:pPr>
          </w:p>
        </w:tc>
        <w:tc>
          <w:tcPr>
            <w:tcW w:w="2551" w:type="dxa"/>
            <w:gridSpan w:val="4"/>
          </w:tcPr>
          <w:p w:rsidR="00F66A3E" w:rsidRPr="00E13872" w:rsidRDefault="00F66A3E" w:rsidP="006165DA">
            <w:pPr>
              <w:pStyle w:val="TableParagraph"/>
              <w:jc w:val="center"/>
              <w:rPr>
                <w:sz w:val="24"/>
                <w:szCs w:val="24"/>
                <w:lang w:val="ru-RU"/>
              </w:rPr>
            </w:pPr>
          </w:p>
        </w:tc>
        <w:tc>
          <w:tcPr>
            <w:tcW w:w="859" w:type="dxa"/>
            <w:gridSpan w:val="4"/>
          </w:tcPr>
          <w:p w:rsidR="00F66A3E" w:rsidRPr="00E13872" w:rsidRDefault="00F66A3E" w:rsidP="006165DA">
            <w:pPr>
              <w:pStyle w:val="TableParagraph"/>
              <w:spacing w:before="87"/>
              <w:ind w:left="99" w:right="86"/>
              <w:jc w:val="center"/>
              <w:rPr>
                <w:sz w:val="24"/>
                <w:szCs w:val="24"/>
              </w:rPr>
            </w:pPr>
            <w:proofErr w:type="spellStart"/>
            <w:r w:rsidRPr="00E13872">
              <w:rPr>
                <w:spacing w:val="-1"/>
                <w:sz w:val="24"/>
                <w:szCs w:val="24"/>
              </w:rPr>
              <w:t>Сумм</w:t>
            </w:r>
            <w:proofErr w:type="spellEnd"/>
            <w:r w:rsidRPr="00E13872">
              <w:rPr>
                <w:spacing w:val="-57"/>
                <w:sz w:val="24"/>
                <w:szCs w:val="24"/>
              </w:rPr>
              <w:t xml:space="preserve"> </w:t>
            </w:r>
            <w:r w:rsidRPr="00E13872">
              <w:rPr>
                <w:sz w:val="24"/>
                <w:szCs w:val="24"/>
              </w:rPr>
              <w:t>а,</w:t>
            </w:r>
            <w:r w:rsidRPr="00E13872">
              <w:rPr>
                <w:spacing w:val="1"/>
                <w:sz w:val="24"/>
                <w:szCs w:val="24"/>
              </w:rPr>
              <w:t xml:space="preserve"> </w:t>
            </w:r>
            <w:proofErr w:type="spellStart"/>
            <w:r w:rsidRPr="00E13872">
              <w:rPr>
                <w:sz w:val="24"/>
                <w:szCs w:val="24"/>
              </w:rPr>
              <w:t>тыс</w:t>
            </w:r>
            <w:proofErr w:type="spellEnd"/>
            <w:r w:rsidRPr="00E13872">
              <w:rPr>
                <w:sz w:val="24"/>
                <w:szCs w:val="24"/>
              </w:rPr>
              <w:t>.</w:t>
            </w:r>
            <w:r w:rsidRPr="00E13872">
              <w:rPr>
                <w:spacing w:val="1"/>
                <w:sz w:val="24"/>
                <w:szCs w:val="24"/>
              </w:rPr>
              <w:t xml:space="preserve"> </w:t>
            </w:r>
            <w:proofErr w:type="gramStart"/>
            <w:r w:rsidRPr="00E13872">
              <w:rPr>
                <w:sz w:val="24"/>
                <w:szCs w:val="24"/>
              </w:rPr>
              <w:t>руб</w:t>
            </w:r>
            <w:proofErr w:type="gramEnd"/>
            <w:r w:rsidRPr="00E13872">
              <w:rPr>
                <w:sz w:val="24"/>
                <w:szCs w:val="24"/>
              </w:rPr>
              <w:t>.</w:t>
            </w:r>
          </w:p>
        </w:tc>
        <w:tc>
          <w:tcPr>
            <w:tcW w:w="1843" w:type="dxa"/>
          </w:tcPr>
          <w:p w:rsidR="00F66A3E" w:rsidRPr="00E13872" w:rsidRDefault="00F66A3E" w:rsidP="006165DA">
            <w:pPr>
              <w:pStyle w:val="TableParagraph"/>
              <w:jc w:val="center"/>
              <w:rPr>
                <w:sz w:val="24"/>
                <w:szCs w:val="24"/>
              </w:rPr>
            </w:pPr>
          </w:p>
        </w:tc>
      </w:tr>
      <w:tr w:rsidR="00F66A3E" w:rsidRPr="00E13872" w:rsidTr="00F66A3E">
        <w:trPr>
          <w:trHeight w:val="1106"/>
        </w:trPr>
        <w:tc>
          <w:tcPr>
            <w:tcW w:w="993" w:type="dxa"/>
          </w:tcPr>
          <w:p w:rsidR="00F66A3E" w:rsidRPr="00E13872" w:rsidRDefault="00F66A3E" w:rsidP="006165DA">
            <w:pPr>
              <w:pStyle w:val="TableParagraph"/>
              <w:spacing w:before="87"/>
              <w:ind w:left="79" w:right="72"/>
              <w:jc w:val="center"/>
              <w:rPr>
                <w:sz w:val="24"/>
                <w:szCs w:val="24"/>
              </w:rPr>
            </w:pPr>
            <w:r w:rsidRPr="00E13872">
              <w:rPr>
                <w:sz w:val="24"/>
                <w:szCs w:val="24"/>
              </w:rPr>
              <w:t>В.1.9.</w:t>
            </w:r>
          </w:p>
        </w:tc>
        <w:tc>
          <w:tcPr>
            <w:tcW w:w="2410" w:type="dxa"/>
          </w:tcPr>
          <w:p w:rsidR="00F66A3E" w:rsidRPr="00E13872" w:rsidRDefault="00F66A3E" w:rsidP="006165DA">
            <w:pPr>
              <w:pStyle w:val="TableParagraph"/>
              <w:spacing w:before="87"/>
              <w:ind w:left="60" w:right="65"/>
              <w:jc w:val="center"/>
              <w:rPr>
                <w:sz w:val="24"/>
                <w:szCs w:val="24"/>
              </w:rPr>
            </w:pPr>
            <w:r w:rsidRPr="00E13872">
              <w:rPr>
                <w:sz w:val="24"/>
                <w:szCs w:val="24"/>
              </w:rPr>
              <w:t>Количество</w:t>
            </w:r>
            <w:r w:rsidRPr="00E13872">
              <w:rPr>
                <w:spacing w:val="1"/>
                <w:sz w:val="24"/>
                <w:szCs w:val="24"/>
              </w:rPr>
              <w:t xml:space="preserve"> </w:t>
            </w:r>
            <w:r w:rsidRPr="00E13872">
              <w:rPr>
                <w:sz w:val="24"/>
                <w:szCs w:val="24"/>
              </w:rPr>
              <w:t>проведенных</w:t>
            </w:r>
            <w:r w:rsidRPr="00E13872">
              <w:rPr>
                <w:spacing w:val="1"/>
                <w:sz w:val="24"/>
                <w:szCs w:val="24"/>
              </w:rPr>
              <w:t xml:space="preserve"> </w:t>
            </w:r>
            <w:r w:rsidRPr="00E13872">
              <w:rPr>
                <w:spacing w:val="-1"/>
                <w:sz w:val="24"/>
                <w:szCs w:val="24"/>
              </w:rPr>
              <w:t>профилактических</w:t>
            </w:r>
            <w:r w:rsidRPr="00E13872">
              <w:rPr>
                <w:spacing w:val="-57"/>
                <w:sz w:val="24"/>
                <w:szCs w:val="24"/>
              </w:rPr>
              <w:t xml:space="preserve"> </w:t>
            </w:r>
            <w:r w:rsidRPr="00E13872">
              <w:rPr>
                <w:sz w:val="24"/>
                <w:szCs w:val="24"/>
              </w:rPr>
              <w:t>мероприятий</w:t>
            </w:r>
          </w:p>
        </w:tc>
        <w:tc>
          <w:tcPr>
            <w:tcW w:w="1409" w:type="dxa"/>
            <w:gridSpan w:val="4"/>
          </w:tcPr>
          <w:p w:rsidR="00F66A3E" w:rsidRPr="00E13872" w:rsidRDefault="00F66A3E" w:rsidP="006165DA">
            <w:pPr>
              <w:pStyle w:val="TableParagraph"/>
              <w:jc w:val="center"/>
              <w:rPr>
                <w:sz w:val="24"/>
                <w:szCs w:val="24"/>
              </w:rPr>
            </w:pPr>
          </w:p>
        </w:tc>
        <w:tc>
          <w:tcPr>
            <w:tcW w:w="2551" w:type="dxa"/>
            <w:gridSpan w:val="4"/>
          </w:tcPr>
          <w:p w:rsidR="00F66A3E" w:rsidRPr="00E13872" w:rsidRDefault="00F66A3E" w:rsidP="006165DA">
            <w:pPr>
              <w:pStyle w:val="TableParagraph"/>
              <w:jc w:val="center"/>
              <w:rPr>
                <w:sz w:val="24"/>
                <w:szCs w:val="24"/>
              </w:rPr>
            </w:pPr>
          </w:p>
        </w:tc>
        <w:tc>
          <w:tcPr>
            <w:tcW w:w="859" w:type="dxa"/>
            <w:gridSpan w:val="4"/>
          </w:tcPr>
          <w:p w:rsidR="00F66A3E" w:rsidRPr="00E13872" w:rsidRDefault="00F66A3E" w:rsidP="006165DA">
            <w:pPr>
              <w:pStyle w:val="TableParagraph"/>
              <w:spacing w:before="87"/>
              <w:jc w:val="center"/>
              <w:rPr>
                <w:sz w:val="24"/>
                <w:szCs w:val="24"/>
              </w:rPr>
            </w:pPr>
            <w:r w:rsidRPr="00E13872">
              <w:rPr>
                <w:sz w:val="24"/>
                <w:szCs w:val="24"/>
              </w:rPr>
              <w:t>Шт.</w:t>
            </w:r>
          </w:p>
        </w:tc>
        <w:tc>
          <w:tcPr>
            <w:tcW w:w="1843" w:type="dxa"/>
          </w:tcPr>
          <w:p w:rsidR="00F66A3E" w:rsidRPr="00E13872" w:rsidRDefault="00F66A3E" w:rsidP="006165DA">
            <w:pPr>
              <w:pStyle w:val="TableParagraph"/>
              <w:jc w:val="center"/>
              <w:rPr>
                <w:sz w:val="24"/>
                <w:szCs w:val="24"/>
              </w:rPr>
            </w:pPr>
          </w:p>
        </w:tc>
      </w:tr>
      <w:tr w:rsidR="00F66A3E" w:rsidRPr="00E13872" w:rsidTr="00F66A3E">
        <w:trPr>
          <w:trHeight w:val="612"/>
        </w:trPr>
        <w:tc>
          <w:tcPr>
            <w:tcW w:w="993" w:type="dxa"/>
          </w:tcPr>
          <w:p w:rsidR="00F66A3E" w:rsidRPr="00E13872" w:rsidRDefault="00F66A3E" w:rsidP="006165DA">
            <w:pPr>
              <w:pStyle w:val="TableParagraph"/>
              <w:spacing w:before="89"/>
              <w:ind w:left="77" w:right="72"/>
              <w:jc w:val="center"/>
              <w:rPr>
                <w:sz w:val="24"/>
                <w:szCs w:val="24"/>
              </w:rPr>
            </w:pPr>
            <w:r w:rsidRPr="00E13872">
              <w:rPr>
                <w:sz w:val="24"/>
                <w:szCs w:val="24"/>
              </w:rPr>
              <w:t>В.2.</w:t>
            </w:r>
          </w:p>
        </w:tc>
        <w:tc>
          <w:tcPr>
            <w:tcW w:w="9072" w:type="dxa"/>
            <w:gridSpan w:val="14"/>
          </w:tcPr>
          <w:p w:rsidR="00F66A3E" w:rsidRPr="00E13872" w:rsidRDefault="00F66A3E" w:rsidP="006165DA">
            <w:pPr>
              <w:pStyle w:val="TableParagraph"/>
              <w:spacing w:before="89"/>
              <w:ind w:left="60"/>
              <w:jc w:val="center"/>
              <w:rPr>
                <w:sz w:val="24"/>
                <w:szCs w:val="24"/>
                <w:lang w:val="ru-RU"/>
              </w:rPr>
            </w:pPr>
            <w:r w:rsidRPr="00E13872">
              <w:rPr>
                <w:sz w:val="24"/>
                <w:szCs w:val="24"/>
                <w:lang w:val="ru-RU"/>
              </w:rPr>
              <w:t>Индикативные</w:t>
            </w:r>
            <w:r w:rsidRPr="00E13872">
              <w:rPr>
                <w:spacing w:val="-7"/>
                <w:sz w:val="24"/>
                <w:szCs w:val="24"/>
                <w:lang w:val="ru-RU"/>
              </w:rPr>
              <w:t xml:space="preserve"> </w:t>
            </w:r>
            <w:r w:rsidRPr="00E13872">
              <w:rPr>
                <w:sz w:val="24"/>
                <w:szCs w:val="24"/>
                <w:lang w:val="ru-RU"/>
              </w:rPr>
              <w:t>показатели,</w:t>
            </w:r>
            <w:r w:rsidRPr="00E13872">
              <w:rPr>
                <w:spacing w:val="-5"/>
                <w:sz w:val="24"/>
                <w:szCs w:val="24"/>
                <w:lang w:val="ru-RU"/>
              </w:rPr>
              <w:t xml:space="preserve"> </w:t>
            </w:r>
            <w:r w:rsidRPr="00E13872">
              <w:rPr>
                <w:sz w:val="24"/>
                <w:szCs w:val="24"/>
                <w:lang w:val="ru-RU"/>
              </w:rPr>
              <w:t>характеризующие</w:t>
            </w:r>
            <w:r w:rsidRPr="00E13872">
              <w:rPr>
                <w:spacing w:val="-3"/>
                <w:sz w:val="24"/>
                <w:szCs w:val="24"/>
                <w:lang w:val="ru-RU"/>
              </w:rPr>
              <w:t xml:space="preserve"> </w:t>
            </w:r>
            <w:r w:rsidRPr="00E13872">
              <w:rPr>
                <w:sz w:val="24"/>
                <w:szCs w:val="24"/>
                <w:lang w:val="ru-RU"/>
              </w:rPr>
              <w:t>объем</w:t>
            </w:r>
            <w:r w:rsidRPr="00E13872">
              <w:rPr>
                <w:spacing w:val="-6"/>
                <w:sz w:val="24"/>
                <w:szCs w:val="24"/>
                <w:lang w:val="ru-RU"/>
              </w:rPr>
              <w:t xml:space="preserve"> </w:t>
            </w:r>
            <w:r w:rsidRPr="00E13872">
              <w:rPr>
                <w:sz w:val="24"/>
                <w:szCs w:val="24"/>
                <w:lang w:val="ru-RU"/>
              </w:rPr>
              <w:t>задействованных</w:t>
            </w:r>
            <w:r w:rsidRPr="00E13872">
              <w:rPr>
                <w:spacing w:val="-5"/>
                <w:sz w:val="24"/>
                <w:szCs w:val="24"/>
                <w:lang w:val="ru-RU"/>
              </w:rPr>
              <w:t xml:space="preserve"> </w:t>
            </w:r>
            <w:r w:rsidRPr="00E13872">
              <w:rPr>
                <w:sz w:val="24"/>
                <w:szCs w:val="24"/>
                <w:lang w:val="ru-RU"/>
              </w:rPr>
              <w:t>трудовых</w:t>
            </w:r>
            <w:r w:rsidRPr="00E13872">
              <w:rPr>
                <w:spacing w:val="-57"/>
                <w:sz w:val="24"/>
                <w:szCs w:val="24"/>
                <w:lang w:val="ru-RU"/>
              </w:rPr>
              <w:t xml:space="preserve"> </w:t>
            </w:r>
            <w:r w:rsidRPr="00E13872">
              <w:rPr>
                <w:sz w:val="24"/>
                <w:szCs w:val="24"/>
                <w:lang w:val="ru-RU"/>
              </w:rPr>
              <w:t>ресурсов</w:t>
            </w:r>
          </w:p>
        </w:tc>
      </w:tr>
      <w:tr w:rsidR="00F66A3E" w:rsidRPr="00E13872" w:rsidTr="00F66A3E">
        <w:trPr>
          <w:trHeight w:val="557"/>
        </w:trPr>
        <w:tc>
          <w:tcPr>
            <w:tcW w:w="993" w:type="dxa"/>
          </w:tcPr>
          <w:p w:rsidR="00F66A3E" w:rsidRPr="00E13872" w:rsidRDefault="00F66A3E" w:rsidP="006165DA">
            <w:pPr>
              <w:pStyle w:val="TableParagraph"/>
              <w:spacing w:before="87"/>
              <w:ind w:left="79" w:right="72"/>
              <w:jc w:val="center"/>
              <w:rPr>
                <w:sz w:val="24"/>
                <w:szCs w:val="24"/>
              </w:rPr>
            </w:pPr>
            <w:r w:rsidRPr="00E13872">
              <w:rPr>
                <w:sz w:val="24"/>
                <w:szCs w:val="24"/>
              </w:rPr>
              <w:t>В.2.1.</w:t>
            </w:r>
          </w:p>
        </w:tc>
        <w:tc>
          <w:tcPr>
            <w:tcW w:w="2410" w:type="dxa"/>
          </w:tcPr>
          <w:p w:rsidR="00F66A3E" w:rsidRPr="00E13872" w:rsidRDefault="00F66A3E" w:rsidP="006165DA">
            <w:pPr>
              <w:pStyle w:val="TableParagraph"/>
              <w:spacing w:before="87"/>
              <w:ind w:left="60" w:right="61"/>
              <w:jc w:val="center"/>
              <w:rPr>
                <w:sz w:val="24"/>
                <w:szCs w:val="24"/>
              </w:rPr>
            </w:pPr>
            <w:r w:rsidRPr="00E13872">
              <w:rPr>
                <w:sz w:val="24"/>
                <w:szCs w:val="24"/>
              </w:rPr>
              <w:t>Количество штатных единиц</w:t>
            </w:r>
          </w:p>
        </w:tc>
        <w:tc>
          <w:tcPr>
            <w:tcW w:w="1409" w:type="dxa"/>
            <w:gridSpan w:val="4"/>
          </w:tcPr>
          <w:p w:rsidR="00F66A3E" w:rsidRPr="00E13872" w:rsidRDefault="00F66A3E" w:rsidP="006165DA">
            <w:pPr>
              <w:pStyle w:val="TableParagraph"/>
              <w:jc w:val="center"/>
              <w:rPr>
                <w:sz w:val="24"/>
                <w:szCs w:val="24"/>
              </w:rPr>
            </w:pPr>
          </w:p>
        </w:tc>
        <w:tc>
          <w:tcPr>
            <w:tcW w:w="2551" w:type="dxa"/>
            <w:gridSpan w:val="4"/>
          </w:tcPr>
          <w:p w:rsidR="00F66A3E" w:rsidRPr="00E13872" w:rsidRDefault="00F66A3E" w:rsidP="006165DA">
            <w:pPr>
              <w:pStyle w:val="TableParagraph"/>
              <w:jc w:val="center"/>
              <w:rPr>
                <w:sz w:val="24"/>
                <w:szCs w:val="24"/>
              </w:rPr>
            </w:pPr>
          </w:p>
        </w:tc>
        <w:tc>
          <w:tcPr>
            <w:tcW w:w="859" w:type="dxa"/>
            <w:gridSpan w:val="4"/>
          </w:tcPr>
          <w:p w:rsidR="00F66A3E" w:rsidRPr="00E13872" w:rsidRDefault="00F66A3E" w:rsidP="006165DA">
            <w:pPr>
              <w:pStyle w:val="TableParagraph"/>
              <w:tabs>
                <w:tab w:val="left" w:pos="850"/>
              </w:tabs>
              <w:spacing w:before="87"/>
              <w:jc w:val="center"/>
              <w:rPr>
                <w:sz w:val="24"/>
                <w:szCs w:val="24"/>
              </w:rPr>
            </w:pPr>
            <w:r w:rsidRPr="00E13872">
              <w:rPr>
                <w:sz w:val="24"/>
                <w:szCs w:val="24"/>
              </w:rPr>
              <w:t>Чел.</w:t>
            </w:r>
          </w:p>
        </w:tc>
        <w:tc>
          <w:tcPr>
            <w:tcW w:w="1843" w:type="dxa"/>
          </w:tcPr>
          <w:p w:rsidR="00F66A3E" w:rsidRPr="00E13872" w:rsidRDefault="00F66A3E" w:rsidP="006165DA">
            <w:pPr>
              <w:pStyle w:val="TableParagraph"/>
              <w:jc w:val="center"/>
              <w:rPr>
                <w:sz w:val="24"/>
                <w:szCs w:val="24"/>
              </w:rPr>
            </w:pPr>
          </w:p>
        </w:tc>
      </w:tr>
      <w:tr w:rsidR="00F66A3E" w:rsidRPr="00E13872" w:rsidTr="00F66A3E">
        <w:trPr>
          <w:trHeight w:val="2431"/>
        </w:trPr>
        <w:tc>
          <w:tcPr>
            <w:tcW w:w="993" w:type="dxa"/>
          </w:tcPr>
          <w:p w:rsidR="00F66A3E" w:rsidRPr="00E13872" w:rsidRDefault="00F66A3E" w:rsidP="006165DA">
            <w:pPr>
              <w:pStyle w:val="TableParagraph"/>
              <w:spacing w:before="89"/>
              <w:ind w:left="79" w:right="72"/>
              <w:jc w:val="center"/>
              <w:rPr>
                <w:sz w:val="24"/>
                <w:szCs w:val="24"/>
              </w:rPr>
            </w:pPr>
            <w:r w:rsidRPr="00E13872">
              <w:rPr>
                <w:sz w:val="24"/>
                <w:szCs w:val="24"/>
              </w:rPr>
              <w:t>В.2.2.</w:t>
            </w:r>
          </w:p>
        </w:tc>
        <w:tc>
          <w:tcPr>
            <w:tcW w:w="2410" w:type="dxa"/>
          </w:tcPr>
          <w:p w:rsidR="00F66A3E" w:rsidRPr="00E13872" w:rsidRDefault="00F66A3E" w:rsidP="006165DA">
            <w:pPr>
              <w:pStyle w:val="TableParagraph"/>
              <w:spacing w:before="89"/>
              <w:ind w:left="60" w:right="61"/>
              <w:jc w:val="center"/>
              <w:rPr>
                <w:sz w:val="24"/>
                <w:szCs w:val="24"/>
                <w:lang w:val="ru-RU"/>
              </w:rPr>
            </w:pPr>
            <w:r w:rsidRPr="00E13872">
              <w:rPr>
                <w:sz w:val="24"/>
                <w:szCs w:val="24"/>
                <w:lang w:val="ru-RU"/>
              </w:rPr>
              <w:t>Нагрузка</w:t>
            </w:r>
            <w:r w:rsidRPr="00E13872">
              <w:rPr>
                <w:spacing w:val="1"/>
                <w:sz w:val="24"/>
                <w:szCs w:val="24"/>
                <w:lang w:val="ru-RU"/>
              </w:rPr>
              <w:t xml:space="preserve"> </w:t>
            </w:r>
            <w:r w:rsidRPr="00E13872">
              <w:rPr>
                <w:sz w:val="24"/>
                <w:szCs w:val="24"/>
                <w:lang w:val="ru-RU"/>
              </w:rPr>
              <w:t>контрольных</w:t>
            </w:r>
            <w:r w:rsidRPr="00E13872">
              <w:rPr>
                <w:spacing w:val="1"/>
                <w:sz w:val="24"/>
                <w:szCs w:val="24"/>
                <w:lang w:val="ru-RU"/>
              </w:rPr>
              <w:t xml:space="preserve"> </w:t>
            </w:r>
            <w:r w:rsidRPr="00E13872">
              <w:rPr>
                <w:sz w:val="24"/>
                <w:szCs w:val="24"/>
                <w:lang w:val="ru-RU"/>
              </w:rPr>
              <w:t>мероприятий на</w:t>
            </w:r>
            <w:r w:rsidRPr="00E13872">
              <w:rPr>
                <w:spacing w:val="1"/>
                <w:sz w:val="24"/>
                <w:szCs w:val="24"/>
                <w:lang w:val="ru-RU"/>
              </w:rPr>
              <w:t xml:space="preserve"> </w:t>
            </w:r>
            <w:r w:rsidRPr="00E13872">
              <w:rPr>
                <w:sz w:val="24"/>
                <w:szCs w:val="24"/>
                <w:lang w:val="ru-RU"/>
              </w:rPr>
              <w:t xml:space="preserve">работников администрации </w:t>
            </w:r>
          </w:p>
        </w:tc>
        <w:tc>
          <w:tcPr>
            <w:tcW w:w="1409" w:type="dxa"/>
            <w:gridSpan w:val="4"/>
          </w:tcPr>
          <w:p w:rsidR="00F66A3E" w:rsidRPr="00E13872" w:rsidRDefault="00F66A3E" w:rsidP="006165DA">
            <w:pPr>
              <w:pStyle w:val="TableParagraph"/>
              <w:spacing w:before="89"/>
              <w:jc w:val="center"/>
              <w:rPr>
                <w:sz w:val="24"/>
                <w:szCs w:val="24"/>
              </w:rPr>
            </w:pPr>
            <w:proofErr w:type="spellStart"/>
            <w:r w:rsidRPr="00E13872">
              <w:rPr>
                <w:sz w:val="24"/>
                <w:szCs w:val="24"/>
              </w:rPr>
              <w:t>Км</w:t>
            </w:r>
            <w:proofErr w:type="spellEnd"/>
            <w:r w:rsidRPr="00E13872">
              <w:rPr>
                <w:spacing w:val="-2"/>
                <w:sz w:val="24"/>
                <w:szCs w:val="24"/>
              </w:rPr>
              <w:t xml:space="preserve"> </w:t>
            </w:r>
            <w:r w:rsidRPr="00E13872">
              <w:rPr>
                <w:sz w:val="24"/>
                <w:szCs w:val="24"/>
              </w:rPr>
              <w:t xml:space="preserve">/ </w:t>
            </w:r>
            <w:proofErr w:type="spellStart"/>
            <w:r w:rsidRPr="00E13872">
              <w:rPr>
                <w:sz w:val="24"/>
                <w:szCs w:val="24"/>
              </w:rPr>
              <w:t>Кр</w:t>
            </w:r>
            <w:proofErr w:type="spellEnd"/>
            <w:r w:rsidRPr="00E13872">
              <w:rPr>
                <w:spacing w:val="-1"/>
                <w:sz w:val="24"/>
                <w:szCs w:val="24"/>
              </w:rPr>
              <w:t xml:space="preserve"> </w:t>
            </w:r>
            <w:r w:rsidRPr="00E13872">
              <w:rPr>
                <w:sz w:val="24"/>
                <w:szCs w:val="24"/>
              </w:rPr>
              <w:t>=</w:t>
            </w:r>
            <w:r w:rsidRPr="00E13872">
              <w:rPr>
                <w:spacing w:val="-1"/>
                <w:sz w:val="24"/>
                <w:szCs w:val="24"/>
              </w:rPr>
              <w:t xml:space="preserve"> </w:t>
            </w:r>
            <w:proofErr w:type="spellStart"/>
            <w:r w:rsidRPr="00E13872">
              <w:rPr>
                <w:sz w:val="24"/>
                <w:szCs w:val="24"/>
              </w:rPr>
              <w:t>Нк</w:t>
            </w:r>
            <w:proofErr w:type="spellEnd"/>
          </w:p>
        </w:tc>
        <w:tc>
          <w:tcPr>
            <w:tcW w:w="2551" w:type="dxa"/>
            <w:gridSpan w:val="4"/>
          </w:tcPr>
          <w:p w:rsidR="00F66A3E" w:rsidRPr="00E13872" w:rsidRDefault="00F66A3E" w:rsidP="006165DA">
            <w:pPr>
              <w:pStyle w:val="TableParagraph"/>
              <w:tabs>
                <w:tab w:val="left" w:pos="2552"/>
              </w:tabs>
              <w:spacing w:before="89"/>
              <w:ind w:left="62"/>
              <w:jc w:val="center"/>
              <w:rPr>
                <w:spacing w:val="-57"/>
                <w:sz w:val="24"/>
                <w:szCs w:val="24"/>
                <w:lang w:val="ru-RU"/>
              </w:rPr>
            </w:pPr>
            <w:proofErr w:type="gramStart"/>
            <w:r w:rsidRPr="00E13872">
              <w:rPr>
                <w:sz w:val="24"/>
                <w:szCs w:val="24"/>
                <w:lang w:val="ru-RU"/>
              </w:rPr>
              <w:t>Км</w:t>
            </w:r>
            <w:proofErr w:type="gramEnd"/>
            <w:r w:rsidRPr="00E13872">
              <w:rPr>
                <w:sz w:val="24"/>
                <w:szCs w:val="24"/>
                <w:lang w:val="ru-RU"/>
              </w:rPr>
              <w:t xml:space="preserve"> - количество</w:t>
            </w:r>
            <w:r w:rsidRPr="00E13872">
              <w:rPr>
                <w:spacing w:val="1"/>
                <w:sz w:val="24"/>
                <w:szCs w:val="24"/>
                <w:lang w:val="ru-RU"/>
              </w:rPr>
              <w:t xml:space="preserve"> </w:t>
            </w:r>
            <w:r w:rsidRPr="00E13872">
              <w:rPr>
                <w:sz w:val="24"/>
                <w:szCs w:val="24"/>
                <w:lang w:val="ru-RU"/>
              </w:rPr>
              <w:t>контрольных</w:t>
            </w:r>
            <w:r w:rsidRPr="00E13872">
              <w:rPr>
                <w:spacing w:val="1"/>
                <w:sz w:val="24"/>
                <w:szCs w:val="24"/>
                <w:lang w:val="ru-RU"/>
              </w:rPr>
              <w:t xml:space="preserve"> </w:t>
            </w:r>
            <w:r w:rsidRPr="00E13872">
              <w:rPr>
                <w:sz w:val="24"/>
                <w:szCs w:val="24"/>
                <w:lang w:val="ru-RU"/>
              </w:rPr>
              <w:t>мероприятий (ед.).</w:t>
            </w:r>
            <w:r w:rsidRPr="00E13872">
              <w:rPr>
                <w:spacing w:val="-57"/>
                <w:sz w:val="24"/>
                <w:szCs w:val="24"/>
                <w:lang w:val="ru-RU"/>
              </w:rPr>
              <w:t xml:space="preserve">   </w:t>
            </w:r>
          </w:p>
          <w:p w:rsidR="00F66A3E" w:rsidRPr="00E13872" w:rsidRDefault="00F66A3E" w:rsidP="006165DA">
            <w:pPr>
              <w:pStyle w:val="TableParagraph"/>
              <w:tabs>
                <w:tab w:val="left" w:pos="2552"/>
              </w:tabs>
              <w:ind w:left="62"/>
              <w:jc w:val="center"/>
              <w:rPr>
                <w:sz w:val="24"/>
                <w:szCs w:val="24"/>
                <w:lang w:val="ru-RU"/>
              </w:rPr>
            </w:pPr>
            <w:proofErr w:type="spellStart"/>
            <w:r w:rsidRPr="00E13872">
              <w:rPr>
                <w:sz w:val="24"/>
                <w:szCs w:val="24"/>
                <w:lang w:val="ru-RU"/>
              </w:rPr>
              <w:t>Кр</w:t>
            </w:r>
            <w:proofErr w:type="spellEnd"/>
            <w:r w:rsidRPr="00E13872">
              <w:rPr>
                <w:sz w:val="24"/>
                <w:szCs w:val="24"/>
                <w:lang w:val="ru-RU"/>
              </w:rPr>
              <w:t xml:space="preserve"> - количество</w:t>
            </w:r>
            <w:r w:rsidRPr="00E13872">
              <w:rPr>
                <w:spacing w:val="1"/>
                <w:sz w:val="24"/>
                <w:szCs w:val="24"/>
                <w:lang w:val="ru-RU"/>
              </w:rPr>
              <w:t xml:space="preserve"> </w:t>
            </w:r>
            <w:r w:rsidRPr="00E13872">
              <w:rPr>
                <w:sz w:val="24"/>
                <w:szCs w:val="24"/>
                <w:lang w:val="ru-RU"/>
              </w:rPr>
              <w:t>работников (ед.).</w:t>
            </w:r>
          </w:p>
          <w:p w:rsidR="00F66A3E" w:rsidRPr="00E13872" w:rsidRDefault="00F66A3E" w:rsidP="006165DA">
            <w:pPr>
              <w:pStyle w:val="TableParagraph"/>
              <w:tabs>
                <w:tab w:val="left" w:pos="2552"/>
              </w:tabs>
              <w:ind w:left="62"/>
              <w:jc w:val="center"/>
              <w:rPr>
                <w:spacing w:val="-57"/>
                <w:sz w:val="24"/>
                <w:szCs w:val="24"/>
                <w:lang w:val="ru-RU"/>
              </w:rPr>
            </w:pPr>
            <w:proofErr w:type="spellStart"/>
            <w:r w:rsidRPr="00E13872">
              <w:rPr>
                <w:sz w:val="24"/>
                <w:szCs w:val="24"/>
                <w:lang w:val="ru-RU"/>
              </w:rPr>
              <w:t>Нк</w:t>
            </w:r>
            <w:proofErr w:type="spellEnd"/>
            <w:r w:rsidRPr="00E13872">
              <w:rPr>
                <w:spacing w:val="-4"/>
                <w:sz w:val="24"/>
                <w:szCs w:val="24"/>
                <w:lang w:val="ru-RU"/>
              </w:rPr>
              <w:t xml:space="preserve"> </w:t>
            </w:r>
            <w:r w:rsidRPr="00E13872">
              <w:rPr>
                <w:sz w:val="24"/>
                <w:szCs w:val="24"/>
                <w:lang w:val="ru-RU"/>
              </w:rPr>
              <w:t>-</w:t>
            </w:r>
            <w:r w:rsidRPr="00E13872">
              <w:rPr>
                <w:spacing w:val="-5"/>
                <w:sz w:val="24"/>
                <w:szCs w:val="24"/>
                <w:lang w:val="ru-RU"/>
              </w:rPr>
              <w:t xml:space="preserve"> </w:t>
            </w:r>
            <w:r w:rsidRPr="00E13872">
              <w:rPr>
                <w:sz w:val="24"/>
                <w:szCs w:val="24"/>
                <w:lang w:val="ru-RU"/>
              </w:rPr>
              <w:t>нагрузка</w:t>
            </w:r>
            <w:r w:rsidRPr="00E13872">
              <w:rPr>
                <w:spacing w:val="-5"/>
                <w:sz w:val="24"/>
                <w:szCs w:val="24"/>
                <w:lang w:val="ru-RU"/>
              </w:rPr>
              <w:t xml:space="preserve"> </w:t>
            </w:r>
            <w:r w:rsidRPr="00E13872">
              <w:rPr>
                <w:sz w:val="24"/>
                <w:szCs w:val="24"/>
                <w:lang w:val="ru-RU"/>
              </w:rPr>
              <w:t>на</w:t>
            </w:r>
            <w:r w:rsidRPr="00E13872">
              <w:rPr>
                <w:spacing w:val="-4"/>
                <w:sz w:val="24"/>
                <w:szCs w:val="24"/>
                <w:lang w:val="ru-RU"/>
              </w:rPr>
              <w:t xml:space="preserve"> </w:t>
            </w:r>
            <w:r w:rsidRPr="00E13872">
              <w:rPr>
                <w:sz w:val="24"/>
                <w:szCs w:val="24"/>
                <w:lang w:val="ru-RU"/>
              </w:rPr>
              <w:t>1</w:t>
            </w:r>
            <w:r w:rsidRPr="00E13872">
              <w:rPr>
                <w:spacing w:val="-57"/>
                <w:sz w:val="24"/>
                <w:szCs w:val="24"/>
                <w:lang w:val="ru-RU"/>
              </w:rPr>
              <w:t xml:space="preserve">  </w:t>
            </w:r>
            <w:r w:rsidRPr="00E13872">
              <w:rPr>
                <w:sz w:val="24"/>
                <w:szCs w:val="24"/>
                <w:lang w:val="ru-RU"/>
              </w:rPr>
              <w:t>работника</w:t>
            </w:r>
            <w:r w:rsidRPr="00E13872">
              <w:rPr>
                <w:spacing w:val="-2"/>
                <w:sz w:val="24"/>
                <w:szCs w:val="24"/>
                <w:lang w:val="ru-RU"/>
              </w:rPr>
              <w:t xml:space="preserve"> </w:t>
            </w:r>
            <w:r w:rsidRPr="00E13872">
              <w:rPr>
                <w:sz w:val="24"/>
                <w:szCs w:val="24"/>
                <w:lang w:val="ru-RU"/>
              </w:rPr>
              <w:t>(ед.)</w:t>
            </w:r>
          </w:p>
        </w:tc>
        <w:tc>
          <w:tcPr>
            <w:tcW w:w="859" w:type="dxa"/>
            <w:gridSpan w:val="4"/>
          </w:tcPr>
          <w:p w:rsidR="00F66A3E" w:rsidRPr="00E13872" w:rsidRDefault="00F66A3E" w:rsidP="006165DA">
            <w:pPr>
              <w:pStyle w:val="TableParagraph"/>
              <w:jc w:val="center"/>
              <w:rPr>
                <w:sz w:val="24"/>
                <w:szCs w:val="24"/>
                <w:lang w:val="ru-RU"/>
              </w:rPr>
            </w:pPr>
          </w:p>
        </w:tc>
        <w:tc>
          <w:tcPr>
            <w:tcW w:w="1843" w:type="dxa"/>
          </w:tcPr>
          <w:p w:rsidR="00F66A3E" w:rsidRPr="00E13872" w:rsidRDefault="00F66A3E" w:rsidP="006165DA">
            <w:pPr>
              <w:pStyle w:val="TableParagraph"/>
              <w:jc w:val="center"/>
              <w:rPr>
                <w:sz w:val="24"/>
                <w:szCs w:val="24"/>
                <w:lang w:val="ru-RU"/>
              </w:rPr>
            </w:pPr>
          </w:p>
        </w:tc>
      </w:tr>
    </w:tbl>
    <w:p w:rsidR="00F66A3E" w:rsidRPr="00E13872" w:rsidRDefault="00F66A3E">
      <w:pPr>
        <w:pStyle w:val="ConsPlusNormal"/>
        <w:ind w:firstLine="709"/>
        <w:jc w:val="both"/>
      </w:pPr>
    </w:p>
    <w:p w:rsidR="00F66A3E" w:rsidRPr="00E13872" w:rsidRDefault="00F66A3E">
      <w:pPr>
        <w:pStyle w:val="ConsPlusNormal"/>
        <w:ind w:firstLine="709"/>
        <w:jc w:val="both"/>
      </w:pPr>
    </w:p>
    <w:p w:rsidR="00EE21AB" w:rsidRPr="00E13872" w:rsidRDefault="00EE21AB">
      <w:pPr>
        <w:pStyle w:val="ConsPlusNormal"/>
        <w:ind w:firstLine="709"/>
        <w:jc w:val="both"/>
      </w:pPr>
    </w:p>
    <w:sectPr w:rsidR="00EE21AB" w:rsidRPr="00E13872" w:rsidSect="00F66A3E">
      <w:footerReference w:type="default" r:id="rId13"/>
      <w:pgSz w:w="11906" w:h="16838"/>
      <w:pgMar w:top="1134" w:right="707" w:bottom="709" w:left="1418"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06F" w:rsidRDefault="005D506F" w:rsidP="005D234B">
      <w:pPr>
        <w:spacing w:after="0" w:line="240" w:lineRule="auto"/>
      </w:pPr>
      <w:r>
        <w:separator/>
      </w:r>
    </w:p>
  </w:endnote>
  <w:endnote w:type="continuationSeparator" w:id="0">
    <w:p w:rsidR="005D506F" w:rsidRDefault="005D506F" w:rsidP="005D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8D" w:rsidRDefault="0026528D">
    <w:pPr>
      <w:pStyle w:val="af2"/>
    </w:pPr>
  </w:p>
  <w:p w:rsidR="0026528D" w:rsidRDefault="0026528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06F" w:rsidRDefault="005D506F" w:rsidP="005D234B">
      <w:pPr>
        <w:spacing w:after="0" w:line="240" w:lineRule="auto"/>
      </w:pPr>
      <w:r>
        <w:separator/>
      </w:r>
    </w:p>
  </w:footnote>
  <w:footnote w:type="continuationSeparator" w:id="0">
    <w:p w:rsidR="005D506F" w:rsidRDefault="005D506F" w:rsidP="005D2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21AB"/>
    <w:rsid w:val="00085777"/>
    <w:rsid w:val="000D7E6E"/>
    <w:rsid w:val="0011465B"/>
    <w:rsid w:val="001D55BD"/>
    <w:rsid w:val="00247390"/>
    <w:rsid w:val="0026528D"/>
    <w:rsid w:val="0036077B"/>
    <w:rsid w:val="00385EFC"/>
    <w:rsid w:val="003D7D97"/>
    <w:rsid w:val="00515FB8"/>
    <w:rsid w:val="005714BA"/>
    <w:rsid w:val="005D234B"/>
    <w:rsid w:val="005D506F"/>
    <w:rsid w:val="005E1222"/>
    <w:rsid w:val="00610058"/>
    <w:rsid w:val="006165DA"/>
    <w:rsid w:val="00705522"/>
    <w:rsid w:val="00713BF6"/>
    <w:rsid w:val="00835E3E"/>
    <w:rsid w:val="00837657"/>
    <w:rsid w:val="008B0058"/>
    <w:rsid w:val="008D0435"/>
    <w:rsid w:val="00905C45"/>
    <w:rsid w:val="00937672"/>
    <w:rsid w:val="009571BF"/>
    <w:rsid w:val="009B07E9"/>
    <w:rsid w:val="009B78E8"/>
    <w:rsid w:val="009E3C4E"/>
    <w:rsid w:val="00A07132"/>
    <w:rsid w:val="00A51B8E"/>
    <w:rsid w:val="00A5486D"/>
    <w:rsid w:val="00A5746B"/>
    <w:rsid w:val="00B81316"/>
    <w:rsid w:val="00BE6973"/>
    <w:rsid w:val="00C11BBD"/>
    <w:rsid w:val="00DD0CE3"/>
    <w:rsid w:val="00DF1884"/>
    <w:rsid w:val="00E13872"/>
    <w:rsid w:val="00E313EF"/>
    <w:rsid w:val="00EA3980"/>
    <w:rsid w:val="00EE21AB"/>
    <w:rsid w:val="00F16163"/>
    <w:rsid w:val="00F66A3E"/>
    <w:rsid w:val="00FB3A90"/>
    <w:rsid w:val="00FF3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pPr>
      <w:spacing w:after="160" w:line="259" w:lineRule="auto"/>
    </w:pPr>
    <w:rPr>
      <w:rFonts w:eastAsia="Times New Roman" w:cs="Calibr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EE21AB"/>
    <w:rPr>
      <w:color w:val="000080"/>
      <w:u w:val="single"/>
    </w:rPr>
  </w:style>
  <w:style w:type="character" w:customStyle="1" w:styleId="FontStyle17">
    <w:name w:val="Font Style17"/>
    <w:qFormat/>
    <w:rsid w:val="00EE21AB"/>
    <w:rPr>
      <w:rFonts w:ascii="Microsoft Sans Serif" w:hAnsi="Microsoft Sans Serif" w:cs="Microsoft Sans Serif"/>
      <w:sz w:val="16"/>
      <w:szCs w:val="16"/>
    </w:rPr>
  </w:style>
  <w:style w:type="paragraph" w:customStyle="1" w:styleId="a3">
    <w:name w:val="Заголовок"/>
    <w:basedOn w:val="a"/>
    <w:next w:val="a4"/>
    <w:qFormat/>
    <w:rsid w:val="00EE21AB"/>
    <w:pPr>
      <w:keepNext/>
      <w:spacing w:before="240" w:after="120"/>
    </w:pPr>
    <w:rPr>
      <w:rFonts w:ascii="Liberation Sans" w:eastAsia="Microsoft YaHei" w:hAnsi="Liberation Sans" w:cs="Mangal"/>
      <w:sz w:val="28"/>
      <w:szCs w:val="28"/>
    </w:rPr>
  </w:style>
  <w:style w:type="paragraph" w:styleId="a4">
    <w:name w:val="Body Text"/>
    <w:basedOn w:val="a"/>
    <w:rsid w:val="00EE21AB"/>
    <w:pPr>
      <w:spacing w:after="140" w:line="288" w:lineRule="auto"/>
    </w:pPr>
  </w:style>
  <w:style w:type="paragraph" w:styleId="a5">
    <w:name w:val="List"/>
    <w:basedOn w:val="a4"/>
    <w:rsid w:val="00EE21AB"/>
    <w:rPr>
      <w:rFonts w:cs="Mangal"/>
    </w:rPr>
  </w:style>
  <w:style w:type="paragraph" w:customStyle="1" w:styleId="1">
    <w:name w:val="Название объекта1"/>
    <w:basedOn w:val="a"/>
    <w:qFormat/>
    <w:rsid w:val="00EE21AB"/>
    <w:pPr>
      <w:suppressLineNumbers/>
      <w:spacing w:before="120" w:after="120"/>
    </w:pPr>
    <w:rPr>
      <w:rFonts w:cs="Mangal"/>
      <w:i/>
      <w:iCs/>
      <w:sz w:val="24"/>
      <w:szCs w:val="24"/>
    </w:rPr>
  </w:style>
  <w:style w:type="paragraph" w:styleId="a6">
    <w:name w:val="index heading"/>
    <w:basedOn w:val="a"/>
    <w:qFormat/>
    <w:rsid w:val="00EE21AB"/>
    <w:pPr>
      <w:suppressLineNumbers/>
    </w:pPr>
    <w:rPr>
      <w:rFonts w:cs="Mangal"/>
    </w:rPr>
  </w:style>
  <w:style w:type="paragraph" w:customStyle="1" w:styleId="ConsPlusNormal">
    <w:name w:val="ConsPlusNormal"/>
    <w:uiPriority w:val="99"/>
    <w:qFormat/>
    <w:rsid w:val="00247826"/>
    <w:pPr>
      <w:widowControl w:val="0"/>
    </w:pPr>
    <w:rPr>
      <w:rFonts w:ascii="Times New Roman" w:eastAsia="Times New Roman" w:hAnsi="Times New Roman"/>
      <w:color w:val="00000A"/>
      <w:sz w:val="24"/>
      <w:szCs w:val="24"/>
    </w:rPr>
  </w:style>
  <w:style w:type="paragraph" w:customStyle="1" w:styleId="ConsPlusTitle">
    <w:name w:val="ConsPlusTitle"/>
    <w:qFormat/>
    <w:rsid w:val="00247826"/>
    <w:pPr>
      <w:widowControl w:val="0"/>
    </w:pPr>
    <w:rPr>
      <w:rFonts w:ascii="Arial" w:eastAsia="Times New Roman" w:hAnsi="Arial" w:cs="Arial"/>
      <w:b/>
      <w:bCs/>
      <w:color w:val="00000A"/>
      <w:sz w:val="24"/>
      <w:szCs w:val="24"/>
    </w:rPr>
  </w:style>
  <w:style w:type="paragraph" w:styleId="a7">
    <w:name w:val="Normal (Web)"/>
    <w:basedOn w:val="a"/>
    <w:uiPriority w:val="99"/>
    <w:semiHidden/>
    <w:unhideWhenUsed/>
    <w:qFormat/>
    <w:rsid w:val="00574675"/>
    <w:pPr>
      <w:spacing w:beforeAutospacing="1" w:afterAutospacing="1" w:line="240" w:lineRule="auto"/>
    </w:pPr>
    <w:rPr>
      <w:rFonts w:ascii="Times New Roman" w:hAnsi="Times New Roman" w:cs="Times New Roman"/>
      <w:sz w:val="24"/>
      <w:szCs w:val="24"/>
    </w:rPr>
  </w:style>
  <w:style w:type="paragraph" w:styleId="a8">
    <w:name w:val="Balloon Text"/>
    <w:basedOn w:val="a"/>
    <w:link w:val="a9"/>
    <w:uiPriority w:val="99"/>
    <w:semiHidden/>
    <w:unhideWhenUsed/>
    <w:rsid w:val="009376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672"/>
    <w:rPr>
      <w:rFonts w:ascii="Tahoma" w:eastAsia="Times New Roman" w:hAnsi="Tahoma" w:cs="Tahoma"/>
      <w:color w:val="00000A"/>
      <w:sz w:val="16"/>
      <w:szCs w:val="16"/>
    </w:rPr>
  </w:style>
  <w:style w:type="character" w:styleId="aa">
    <w:name w:val="Hyperlink"/>
    <w:basedOn w:val="a0"/>
    <w:uiPriority w:val="99"/>
    <w:unhideWhenUsed/>
    <w:rsid w:val="009571BF"/>
    <w:rPr>
      <w:color w:val="0000FF" w:themeColor="hyperlink"/>
      <w:u w:val="single"/>
    </w:rPr>
  </w:style>
  <w:style w:type="paragraph" w:styleId="ab">
    <w:name w:val="annotation text"/>
    <w:basedOn w:val="a"/>
    <w:link w:val="ac"/>
    <w:uiPriority w:val="99"/>
    <w:unhideWhenUsed/>
    <w:rsid w:val="005D234B"/>
    <w:pPr>
      <w:spacing w:after="0" w:line="240" w:lineRule="auto"/>
    </w:pPr>
    <w:rPr>
      <w:rFonts w:ascii="Times New Roman" w:hAnsi="Times New Roman" w:cs="Times New Roman"/>
      <w:color w:val="auto"/>
      <w:sz w:val="20"/>
      <w:szCs w:val="20"/>
    </w:rPr>
  </w:style>
  <w:style w:type="character" w:customStyle="1" w:styleId="ac">
    <w:name w:val="Текст примечания Знак"/>
    <w:basedOn w:val="a0"/>
    <w:link w:val="ab"/>
    <w:uiPriority w:val="99"/>
    <w:rsid w:val="005D234B"/>
    <w:rPr>
      <w:rFonts w:ascii="Times New Roman" w:eastAsia="Times New Roman" w:hAnsi="Times New Roman"/>
    </w:rPr>
  </w:style>
  <w:style w:type="character" w:styleId="ad">
    <w:name w:val="footnote reference"/>
    <w:uiPriority w:val="99"/>
    <w:semiHidden/>
    <w:unhideWhenUsed/>
    <w:rsid w:val="005D234B"/>
    <w:rPr>
      <w:vertAlign w:val="superscript"/>
    </w:rPr>
  </w:style>
  <w:style w:type="paragraph" w:styleId="ae">
    <w:name w:val="footnote text"/>
    <w:basedOn w:val="a"/>
    <w:link w:val="af"/>
    <w:rsid w:val="00385EFC"/>
    <w:pPr>
      <w:spacing w:after="0" w:line="240" w:lineRule="auto"/>
    </w:pPr>
    <w:rPr>
      <w:rFonts w:ascii="Times New Roman" w:hAnsi="Times New Roman" w:cs="Times New Roman"/>
      <w:color w:val="auto"/>
      <w:sz w:val="20"/>
      <w:szCs w:val="20"/>
    </w:rPr>
  </w:style>
  <w:style w:type="character" w:customStyle="1" w:styleId="af">
    <w:name w:val="Текст сноски Знак"/>
    <w:basedOn w:val="a0"/>
    <w:link w:val="ae"/>
    <w:rsid w:val="00385EFC"/>
    <w:rPr>
      <w:rFonts w:ascii="Times New Roman" w:eastAsia="Times New Roman" w:hAnsi="Times New Roman"/>
    </w:rPr>
  </w:style>
  <w:style w:type="paragraph" w:styleId="af0">
    <w:name w:val="header"/>
    <w:basedOn w:val="a"/>
    <w:link w:val="af1"/>
    <w:uiPriority w:val="99"/>
    <w:semiHidden/>
    <w:unhideWhenUsed/>
    <w:rsid w:val="00385EF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385EFC"/>
    <w:rPr>
      <w:rFonts w:eastAsia="Times New Roman" w:cs="Calibri"/>
      <w:color w:val="00000A"/>
      <w:sz w:val="22"/>
      <w:szCs w:val="22"/>
    </w:rPr>
  </w:style>
  <w:style w:type="paragraph" w:styleId="af2">
    <w:name w:val="footer"/>
    <w:basedOn w:val="a"/>
    <w:link w:val="af3"/>
    <w:uiPriority w:val="99"/>
    <w:unhideWhenUsed/>
    <w:rsid w:val="00385EF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85EFC"/>
    <w:rPr>
      <w:rFonts w:eastAsia="Times New Roman" w:cs="Calibri"/>
      <w:color w:val="00000A"/>
      <w:sz w:val="22"/>
      <w:szCs w:val="22"/>
    </w:rPr>
  </w:style>
  <w:style w:type="table" w:customStyle="1" w:styleId="TableNormal">
    <w:name w:val="Table Normal"/>
    <w:uiPriority w:val="2"/>
    <w:semiHidden/>
    <w:unhideWhenUsed/>
    <w:qFormat/>
    <w:rsid w:val="00F66A3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6A3E"/>
    <w:pPr>
      <w:widowControl w:val="0"/>
      <w:autoSpaceDE w:val="0"/>
      <w:autoSpaceDN w:val="0"/>
      <w:spacing w:after="0" w:line="240" w:lineRule="auto"/>
    </w:pPr>
    <w:rPr>
      <w:rFonts w:ascii="Times New Roman" w:hAnsi="Times New Roman" w:cs="Times New Roman"/>
      <w:color w:val="auto"/>
      <w:lang w:eastAsia="en-US"/>
    </w:rPr>
  </w:style>
  <w:style w:type="paragraph" w:styleId="af4">
    <w:name w:val="No Spacing"/>
    <w:uiPriority w:val="1"/>
    <w:qFormat/>
    <w:rsid w:val="00F66A3E"/>
    <w:rPr>
      <w:rFonts w:ascii="Times New Roman" w:eastAsia="Times New Roman" w:hAnsi="Times New Roman"/>
      <w:sz w:val="24"/>
      <w:szCs w:val="24"/>
    </w:rPr>
  </w:style>
  <w:style w:type="paragraph" w:customStyle="1" w:styleId="s15">
    <w:name w:val="s15"/>
    <w:basedOn w:val="a"/>
    <w:rsid w:val="006165DA"/>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bumpedfont15">
    <w:name w:val="bumpedfont15"/>
    <w:basedOn w:val="a0"/>
    <w:rsid w:val="00616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57235">
      <w:bodyDiv w:val="1"/>
      <w:marLeft w:val="0"/>
      <w:marRight w:val="0"/>
      <w:marTop w:val="0"/>
      <w:marBottom w:val="0"/>
      <w:divBdr>
        <w:top w:val="none" w:sz="0" w:space="0" w:color="auto"/>
        <w:left w:val="none" w:sz="0" w:space="0" w:color="auto"/>
        <w:bottom w:val="none" w:sz="0" w:space="0" w:color="auto"/>
        <w:right w:val="none" w:sz="0" w:space="0" w:color="auto"/>
      </w:divBdr>
    </w:div>
    <w:div w:id="1402941154">
      <w:bodyDiv w:val="1"/>
      <w:marLeft w:val="0"/>
      <w:marRight w:val="0"/>
      <w:marTop w:val="0"/>
      <w:marBottom w:val="0"/>
      <w:divBdr>
        <w:top w:val="none" w:sz="0" w:space="0" w:color="auto"/>
        <w:left w:val="none" w:sz="0" w:space="0" w:color="auto"/>
        <w:bottom w:val="none" w:sz="0" w:space="0" w:color="auto"/>
        <w:right w:val="none" w:sz="0" w:space="0" w:color="auto"/>
      </w:divBdr>
    </w:div>
    <w:div w:id="1597328721">
      <w:bodyDiv w:val="1"/>
      <w:marLeft w:val="0"/>
      <w:marRight w:val="0"/>
      <w:marTop w:val="0"/>
      <w:marBottom w:val="0"/>
      <w:divBdr>
        <w:top w:val="none" w:sz="0" w:space="0" w:color="auto"/>
        <w:left w:val="none" w:sz="0" w:space="0" w:color="auto"/>
        <w:bottom w:val="none" w:sz="0" w:space="0" w:color="auto"/>
        <w:right w:val="none" w:sz="0" w:space="0" w:color="auto"/>
      </w:divBdr>
    </w:div>
    <w:div w:id="1803957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www.novoedevyatkino.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1358</TotalTime>
  <Pages>16</Pages>
  <Words>6478</Words>
  <Characters>36931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СОВЕТ ДЕПУТАТОВ МО ______________________________</vt:lpstr>
    </vt:vector>
  </TitlesOfParts>
  <Company>Прокуратура РФ</Company>
  <LinksUpToDate>false</LinksUpToDate>
  <CharactersWithSpaces>43323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МО ______________________________</dc:title>
  <dc:subject/>
  <dc:creator>Дьяченко Андрей Сергеевич</dc:creator>
  <cp:keywords/>
  <dc:description/>
  <cp:lastModifiedBy>user1</cp:lastModifiedBy>
  <cp:revision>16</cp:revision>
  <cp:lastPrinted>2021-12-23T10:00:00Z</cp:lastPrinted>
  <dcterms:created xsi:type="dcterms:W3CDTF">2021-12-15T11:41:00Z</dcterms:created>
  <dcterms:modified xsi:type="dcterms:W3CDTF">2021-12-23T18:34:00Z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Прокуратура РФ</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