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B8" w:rsidRDefault="007E26B8" w:rsidP="007E26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Отчет о реализации подпрограммы  </w:t>
      </w:r>
    </w:p>
    <w:p w:rsidR="007E26B8" w:rsidRPr="006E5FFF" w:rsidRDefault="007E26B8" w:rsidP="007E26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«Профилактика наркомании и противодействие незаконному обороту наркотиков» за 2016 год.</w:t>
      </w:r>
    </w:p>
    <w:p w:rsidR="007E26B8" w:rsidRDefault="007E26B8" w:rsidP="007E26B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26B8" w:rsidRDefault="007E26B8" w:rsidP="007E26B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26B8" w:rsidRDefault="007E26B8" w:rsidP="007E2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реализацию</w:t>
      </w:r>
      <w:r w:rsidRPr="00E93334">
        <w:rPr>
          <w:rFonts w:ascii="Times New Roman" w:hAnsi="Times New Roman"/>
          <w:sz w:val="24"/>
          <w:szCs w:val="24"/>
        </w:rPr>
        <w:t xml:space="preserve"> </w:t>
      </w:r>
      <w:r w:rsidRPr="008C19A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8C19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Профилактика наркомании и противодействие незаконному обороту наркотиков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2016 году </w:t>
      </w:r>
      <w:r w:rsidRPr="008C19A9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8C19A9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8C19A9">
        <w:rPr>
          <w:rFonts w:ascii="Times New Roman" w:hAnsi="Times New Roman" w:cs="Times New Roman"/>
          <w:sz w:val="24"/>
          <w:szCs w:val="24"/>
        </w:rPr>
        <w:t xml:space="preserve"> сельское поселение  из местного бюджета было выделено  </w:t>
      </w:r>
      <w:r>
        <w:rPr>
          <w:rFonts w:ascii="Times New Roman" w:hAnsi="Times New Roman" w:cs="Times New Roman"/>
          <w:sz w:val="24"/>
          <w:szCs w:val="24"/>
        </w:rPr>
        <w:t xml:space="preserve">10 966 </w:t>
      </w:r>
      <w:r w:rsidRPr="008C19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E26B8" w:rsidRDefault="00174DA2" w:rsidP="007E26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26B8">
        <w:rPr>
          <w:rFonts w:ascii="Times New Roman" w:hAnsi="Times New Roman"/>
          <w:sz w:val="24"/>
          <w:szCs w:val="24"/>
        </w:rPr>
        <w:t xml:space="preserve">Основными целями и задачами </w:t>
      </w:r>
      <w:proofErr w:type="spellStart"/>
      <w:r w:rsidR="007E26B8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7E26B8">
        <w:rPr>
          <w:rFonts w:ascii="Times New Roman" w:hAnsi="Times New Roman"/>
          <w:sz w:val="24"/>
          <w:szCs w:val="24"/>
        </w:rPr>
        <w:t xml:space="preserve"> подпрограммы являются:</w:t>
      </w:r>
    </w:p>
    <w:p w:rsidR="007E26B8" w:rsidRDefault="007E26B8" w:rsidP="007E26B8">
      <w:pPr>
        <w:pStyle w:val="a5"/>
      </w:pPr>
      <w:r>
        <w:t>-снижение употребления наркотических и психотропных средств и связанных с этим правонарушений до уровня минимальной опасности для общества.</w:t>
      </w:r>
    </w:p>
    <w:p w:rsidR="007E26B8" w:rsidRDefault="007E26B8" w:rsidP="007E26B8">
      <w:pPr>
        <w:pStyle w:val="a5"/>
      </w:pPr>
      <w:r>
        <w:t>-обеспечение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</w:r>
    </w:p>
    <w:p w:rsidR="007E26B8" w:rsidRDefault="007E26B8" w:rsidP="007E26B8">
      <w:pPr>
        <w:pStyle w:val="a5"/>
      </w:pPr>
      <w:r>
        <w:t>-создание условий для формирования здорового образа жизни, для занятий доступными и массовыми видами спорта;</w:t>
      </w:r>
    </w:p>
    <w:p w:rsidR="007E26B8" w:rsidRDefault="007E26B8" w:rsidP="007E26B8">
      <w:pPr>
        <w:pStyle w:val="a5"/>
      </w:pPr>
      <w:r>
        <w:t>-совершенствование системы профилактики наркомании и связанных с ней правонарушений;</w:t>
      </w:r>
    </w:p>
    <w:p w:rsidR="007E26B8" w:rsidRDefault="007E26B8" w:rsidP="007E26B8">
      <w:pPr>
        <w:pStyle w:val="a5"/>
      </w:pPr>
      <w:r>
        <w:t>-борьба с незаконным оборотом наркотических средств и психотропных веществ и поэтапное сокращение распространения наркомании</w:t>
      </w:r>
      <w:proofErr w:type="gramStart"/>
      <w:r>
        <w:t xml:space="preserve"> ;</w:t>
      </w:r>
      <w:proofErr w:type="gramEnd"/>
    </w:p>
    <w:p w:rsidR="007E26B8" w:rsidRDefault="007E26B8" w:rsidP="007E26B8">
      <w:pPr>
        <w:pStyle w:val="a5"/>
      </w:pPr>
      <w:r>
        <w:t>-сокращение предложения наркотиков (правоохранительные органы)</w:t>
      </w:r>
    </w:p>
    <w:p w:rsidR="007E26B8" w:rsidRDefault="007E26B8" w:rsidP="007E26B8">
      <w:pPr>
        <w:pStyle w:val="a5"/>
      </w:pPr>
      <w:r>
        <w:t xml:space="preserve">-формирование негативного общественного отношения к немедицинскому употреблению наркотических средств на территории </w:t>
      </w:r>
      <w:proofErr w:type="spellStart"/>
      <w:r>
        <w:t>Новодевяткинского</w:t>
      </w:r>
      <w:proofErr w:type="spellEnd"/>
      <w:r>
        <w:t xml:space="preserve"> сельского поселения</w:t>
      </w:r>
    </w:p>
    <w:p w:rsidR="007E26B8" w:rsidRDefault="007E26B8" w:rsidP="007E26B8">
      <w:pPr>
        <w:pStyle w:val="a5"/>
      </w:pPr>
      <w:r>
        <w:t>-оказание комплексного противодействия  незаконному обороту наркотических средств</w:t>
      </w:r>
    </w:p>
    <w:p w:rsidR="007E26B8" w:rsidRDefault="007E26B8" w:rsidP="007E26B8">
      <w:pPr>
        <w:pStyle w:val="a5"/>
      </w:pPr>
      <w:r>
        <w:t>-повышение уровня знаний  населения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 w:rsidR="007E26B8" w:rsidRDefault="007E26B8" w:rsidP="007E26B8">
      <w:pPr>
        <w:pStyle w:val="a5"/>
      </w:pPr>
      <w:r>
        <w:t>-создание системы комплексной профилактики наркомании и токсикомании</w:t>
      </w:r>
    </w:p>
    <w:p w:rsidR="007E26B8" w:rsidRDefault="007E26B8" w:rsidP="007E26B8">
      <w:pPr>
        <w:pStyle w:val="a5"/>
      </w:pPr>
      <w:r>
        <w:t>-создание системы выявления на ранней стадии лиц, незаконно потребляющих наркотические средства, больных наркоманией и токсикоманией</w:t>
      </w:r>
    </w:p>
    <w:p w:rsidR="007E26B8" w:rsidRDefault="007E26B8" w:rsidP="007E26B8">
      <w:pPr>
        <w:pStyle w:val="a5"/>
      </w:pPr>
      <w:r>
        <w:t>-снижение преступности в сфере незаконного оборота наркотиков</w:t>
      </w:r>
    </w:p>
    <w:p w:rsidR="007E26B8" w:rsidRPr="004F5003" w:rsidRDefault="007E26B8" w:rsidP="007E26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-п</w:t>
      </w:r>
      <w:r w:rsidRPr="004F5003">
        <w:rPr>
          <w:rFonts w:ascii="Times New Roman" w:hAnsi="Times New Roman"/>
        </w:rPr>
        <w:t xml:space="preserve">овышение     интереса     родителей     к      вопросам </w:t>
      </w:r>
      <w:proofErr w:type="spellStart"/>
      <w:r w:rsidRPr="004F5003">
        <w:rPr>
          <w:rFonts w:ascii="Times New Roman" w:hAnsi="Times New Roman"/>
        </w:rPr>
        <w:t>антинаркотического</w:t>
      </w:r>
      <w:proofErr w:type="spellEnd"/>
      <w:r w:rsidRPr="004F5003">
        <w:rPr>
          <w:rFonts w:ascii="Times New Roman" w:hAnsi="Times New Roman"/>
        </w:rPr>
        <w:t>   воспитания   детей   и   подростков.</w:t>
      </w:r>
    </w:p>
    <w:p w:rsidR="007E26B8" w:rsidRDefault="007E26B8" w:rsidP="007E26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В 2016 году также была продолжена работа по</w:t>
      </w:r>
      <w:r w:rsidRPr="00955A5B">
        <w:rPr>
          <w:rFonts w:ascii="Times New Roman" w:hAnsi="Times New Roman"/>
          <w:sz w:val="24"/>
          <w:szCs w:val="24"/>
        </w:rPr>
        <w:t xml:space="preserve"> муниципальной </w:t>
      </w:r>
      <w:proofErr w:type="spellStart"/>
      <w:r w:rsidRPr="00955A5B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955A5B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ходе выполнения которой</w:t>
      </w:r>
      <w:r w:rsidRPr="00955A5B">
        <w:rPr>
          <w:rFonts w:ascii="Times New Roman" w:hAnsi="Times New Roman"/>
          <w:sz w:val="24"/>
          <w:szCs w:val="24"/>
        </w:rPr>
        <w:t xml:space="preserve"> силами сотрудников МКУ </w:t>
      </w:r>
      <w:r w:rsidRPr="00955A5B">
        <w:rPr>
          <w:rFonts w:ascii="Times New Roman" w:hAnsi="Times New Roman"/>
          <w:sz w:val="24"/>
          <w:szCs w:val="24"/>
        </w:rPr>
        <w:lastRenderedPageBreak/>
        <w:t>«Охрана общественного порядка» проводились различные профилактические мероприятия, направленные на борьбу с наркотиками,  в том числе семинары. Участниками мероприятий были представители лечебных учреждени</w:t>
      </w:r>
      <w:r>
        <w:rPr>
          <w:rFonts w:ascii="Times New Roman" w:hAnsi="Times New Roman"/>
          <w:sz w:val="24"/>
          <w:szCs w:val="24"/>
        </w:rPr>
        <w:t>й</w:t>
      </w:r>
      <w:r w:rsidRPr="00955A5B">
        <w:rPr>
          <w:rFonts w:ascii="Times New Roman" w:hAnsi="Times New Roman"/>
          <w:sz w:val="24"/>
          <w:szCs w:val="24"/>
        </w:rPr>
        <w:t xml:space="preserve"> здравоохранения, сотрудники УМВД России по Санкт-Петербургу и Ленинградской области, представители молодежи и общественных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7E26B8" w:rsidRPr="00AB7959" w:rsidRDefault="007E26B8" w:rsidP="007E26B8">
      <w:pPr>
        <w:pStyle w:val="a3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955A5B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улучшения</w:t>
      </w:r>
      <w:r w:rsidRPr="00955A5B">
        <w:rPr>
          <w:rFonts w:ascii="Times New Roman" w:hAnsi="Times New Roman"/>
          <w:sz w:val="24"/>
          <w:szCs w:val="24"/>
        </w:rPr>
        <w:t xml:space="preserve"> правовой атмосферы на территории поселения сотрудниками МКУ «Охрана общественного порядка» </w:t>
      </w:r>
      <w:r>
        <w:rPr>
          <w:rFonts w:ascii="Times New Roman" w:hAnsi="Times New Roman"/>
          <w:sz w:val="24"/>
          <w:szCs w:val="24"/>
        </w:rPr>
        <w:t>усовершенствована</w:t>
      </w:r>
      <w:r w:rsidRPr="00955A5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55A5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ая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955A5B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44931">
        <w:rPr>
          <w:rFonts w:ascii="Times New Roman" w:hAnsi="Times New Roman"/>
        </w:rPr>
        <w:t>«ПРОФИЛАКТИКА НАРКОМАНИИ И ПРОТИВОДЕЙСТВИЕ НЕЗАКОННОМУ ОБОРОТУ НАРКОТИКОВ »</w:t>
      </w:r>
      <w:r>
        <w:rPr>
          <w:rFonts w:ascii="Times New Roman" w:hAnsi="Times New Roman"/>
        </w:rPr>
        <w:t xml:space="preserve"> </w:t>
      </w:r>
      <w:r w:rsidRPr="00B44931">
        <w:rPr>
          <w:rFonts w:ascii="Times New Roman" w:hAnsi="Times New Roman"/>
        </w:rPr>
        <w:t>В МУНИЦИПАЛЬНОМ ОБРАЗОВАНИИ</w:t>
      </w:r>
      <w:r>
        <w:rPr>
          <w:rFonts w:ascii="Times New Roman" w:hAnsi="Times New Roman"/>
        </w:rPr>
        <w:t xml:space="preserve"> </w:t>
      </w:r>
      <w:r w:rsidRPr="00B44931">
        <w:rPr>
          <w:rFonts w:ascii="Times New Roman" w:hAnsi="Times New Roman"/>
        </w:rPr>
        <w:t>«НОВОДЕВЯТКИНСКОЕ СЕЛЬСКОЕ ПОСЕЛЕНИЕ»</w:t>
      </w:r>
      <w:r>
        <w:rPr>
          <w:rFonts w:ascii="Times New Roman" w:hAnsi="Times New Roman"/>
        </w:rPr>
        <w:t xml:space="preserve"> </w:t>
      </w:r>
      <w:r w:rsidRPr="00B4493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B4493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B44931">
        <w:rPr>
          <w:rFonts w:ascii="Times New Roman" w:hAnsi="Times New Roman"/>
          <w:sz w:val="24"/>
          <w:szCs w:val="24"/>
        </w:rPr>
        <w:t xml:space="preserve"> г.г.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5A5B">
        <w:rPr>
          <w:rFonts w:ascii="Times New Roman" w:hAnsi="Times New Roman"/>
          <w:sz w:val="24"/>
          <w:szCs w:val="24"/>
        </w:rPr>
        <w:t>согласованн</w:t>
      </w:r>
      <w:r>
        <w:rPr>
          <w:rFonts w:ascii="Times New Roman" w:hAnsi="Times New Roman"/>
          <w:sz w:val="24"/>
          <w:szCs w:val="24"/>
        </w:rPr>
        <w:t>ая</w:t>
      </w:r>
      <w:r w:rsidRPr="00955A5B">
        <w:rPr>
          <w:rFonts w:ascii="Times New Roman" w:hAnsi="Times New Roman"/>
          <w:sz w:val="24"/>
          <w:szCs w:val="24"/>
        </w:rPr>
        <w:t xml:space="preserve"> с органами внутренних дел</w:t>
      </w:r>
      <w:r>
        <w:rPr>
          <w:rFonts w:ascii="Times New Roman" w:hAnsi="Times New Roman"/>
          <w:sz w:val="24"/>
          <w:szCs w:val="24"/>
        </w:rPr>
        <w:t xml:space="preserve">,  в рамках которой разработана совместная </w:t>
      </w:r>
      <w:proofErr w:type="spellStart"/>
      <w:r w:rsidRPr="007E26B8">
        <w:rPr>
          <w:rFonts w:ascii="Times New Roman" w:hAnsi="Times New Roman"/>
          <w:sz w:val="24"/>
          <w:szCs w:val="24"/>
        </w:rPr>
        <w:t>Пилотная</w:t>
      </w:r>
      <w:proofErr w:type="spellEnd"/>
      <w:r w:rsidRPr="007E26B8">
        <w:rPr>
          <w:rFonts w:ascii="Times New Roman" w:hAnsi="Times New Roman"/>
          <w:sz w:val="24"/>
          <w:szCs w:val="24"/>
        </w:rPr>
        <w:t xml:space="preserve"> программа комплекса мероприятий </w:t>
      </w:r>
      <w:r w:rsidRPr="007E26B8">
        <w:rPr>
          <w:rFonts w:ascii="Times New Roman" w:hAnsi="Times New Roman"/>
          <w:b/>
          <w:sz w:val="24"/>
          <w:szCs w:val="24"/>
        </w:rPr>
        <w:t>«Мало запретить, нужно объяснить»</w:t>
      </w:r>
      <w:r w:rsidRPr="007E26B8">
        <w:rPr>
          <w:rFonts w:ascii="Times New Roman" w:hAnsi="Times New Roman"/>
          <w:sz w:val="24"/>
          <w:szCs w:val="24"/>
        </w:rPr>
        <w:t xml:space="preserve"> на 2017 г.</w:t>
      </w:r>
      <w:r w:rsidR="00AB7959">
        <w:rPr>
          <w:rFonts w:ascii="Times New Roman" w:hAnsi="Times New Roman"/>
          <w:sz w:val="24"/>
          <w:szCs w:val="24"/>
        </w:rPr>
        <w:t xml:space="preserve">, </w:t>
      </w:r>
      <w:r w:rsidR="00AB7959" w:rsidRPr="00AB7959">
        <w:rPr>
          <w:rFonts w:ascii="Times New Roman" w:hAnsi="Times New Roman"/>
          <w:sz w:val="24"/>
          <w:szCs w:val="24"/>
        </w:rPr>
        <w:t xml:space="preserve">с </w:t>
      </w:r>
      <w:r w:rsidR="00AB7959" w:rsidRPr="00AB7959">
        <w:rPr>
          <w:rFonts w:ascii="Times New Roman" w:hAnsi="Times New Roman"/>
        </w:rPr>
        <w:t>привлечением</w:t>
      </w:r>
      <w:r w:rsidR="00AB7959">
        <w:rPr>
          <w:rFonts w:ascii="Times New Roman" w:hAnsi="Times New Roman"/>
        </w:rPr>
        <w:t xml:space="preserve"> к ним</w:t>
      </w:r>
      <w:r w:rsidR="00AB7959" w:rsidRPr="00AB7959">
        <w:rPr>
          <w:rFonts w:ascii="Times New Roman" w:hAnsi="Times New Roman"/>
        </w:rPr>
        <w:t xml:space="preserve"> негосударственных</w:t>
      </w:r>
      <w:proofErr w:type="gramEnd"/>
      <w:r w:rsidR="00AB7959" w:rsidRPr="00AB7959">
        <w:rPr>
          <w:rFonts w:ascii="Times New Roman" w:hAnsi="Times New Roman"/>
        </w:rPr>
        <w:t xml:space="preserve"> организаций, общественных объединений и граждан</w:t>
      </w:r>
      <w:r w:rsidR="00AB7959">
        <w:rPr>
          <w:rFonts w:ascii="Times New Roman" w:hAnsi="Times New Roman"/>
        </w:rPr>
        <w:t xml:space="preserve">, направленных на </w:t>
      </w:r>
      <w:r w:rsidR="00AB7959" w:rsidRPr="00AB7959">
        <w:rPr>
          <w:rFonts w:ascii="Times New Roman" w:hAnsi="Times New Roman"/>
        </w:rPr>
        <w:t>повышение уровня знаний  населения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</w:t>
      </w:r>
      <w:r w:rsidR="00AB7959">
        <w:rPr>
          <w:rFonts w:ascii="Times New Roman" w:hAnsi="Times New Roman"/>
        </w:rPr>
        <w:t>.</w:t>
      </w:r>
    </w:p>
    <w:p w:rsidR="00C732AD" w:rsidRDefault="00C732AD"/>
    <w:sectPr w:rsidR="00C732AD" w:rsidSect="009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B8"/>
    <w:rsid w:val="00174DA2"/>
    <w:rsid w:val="00730A8E"/>
    <w:rsid w:val="007E26B8"/>
    <w:rsid w:val="00AB7959"/>
    <w:rsid w:val="00C7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26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E26B8"/>
    <w:rPr>
      <w:rFonts w:ascii="Calibri" w:eastAsia="Calibri" w:hAnsi="Calibri" w:cs="Times New Roman"/>
    </w:rPr>
  </w:style>
  <w:style w:type="paragraph" w:customStyle="1" w:styleId="ConsPlusNormal">
    <w:name w:val="ConsPlusNormal"/>
    <w:rsid w:val="007E2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E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Диспетчера</dc:creator>
  <cp:lastModifiedBy>Валерий Павлович</cp:lastModifiedBy>
  <cp:revision>2</cp:revision>
  <dcterms:created xsi:type="dcterms:W3CDTF">2017-02-20T09:31:00Z</dcterms:created>
  <dcterms:modified xsi:type="dcterms:W3CDTF">2017-02-20T09:31:00Z</dcterms:modified>
</cp:coreProperties>
</file>